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9" w:rsidRDefault="007E7A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7A89" w:rsidRDefault="007E7A8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E7A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A89" w:rsidRDefault="007E7A89">
            <w:pPr>
              <w:pStyle w:val="ConsPlusNormal"/>
            </w:pPr>
            <w:r>
              <w:t>3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7A89" w:rsidRDefault="007E7A89">
            <w:pPr>
              <w:pStyle w:val="ConsPlusNormal"/>
              <w:jc w:val="right"/>
            </w:pPr>
            <w:r>
              <w:t>N 70</w:t>
            </w:r>
          </w:p>
        </w:tc>
      </w:tr>
    </w:tbl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jc w:val="center"/>
      </w:pPr>
    </w:p>
    <w:p w:rsidR="007E7A89" w:rsidRDefault="007E7A89">
      <w:pPr>
        <w:pStyle w:val="ConsPlusTitle"/>
        <w:jc w:val="center"/>
      </w:pPr>
      <w:r>
        <w:t>ЗАКОН</w:t>
      </w:r>
    </w:p>
    <w:p w:rsidR="007E7A89" w:rsidRDefault="007E7A89">
      <w:pPr>
        <w:pStyle w:val="ConsPlusTitle"/>
        <w:jc w:val="center"/>
      </w:pPr>
      <w:r>
        <w:t>ГОРОДА МОСКВЫ</w:t>
      </w:r>
    </w:p>
    <w:p w:rsidR="007E7A89" w:rsidRDefault="007E7A89">
      <w:pPr>
        <w:pStyle w:val="ConsPlusTitle"/>
        <w:jc w:val="center"/>
      </w:pPr>
    </w:p>
    <w:p w:rsidR="007E7A89" w:rsidRDefault="007E7A89">
      <w:pPr>
        <w:pStyle w:val="ConsPlusTitle"/>
        <w:jc w:val="center"/>
      </w:pPr>
      <w:r>
        <w:t>О МЕРАХ СОЦИАЛЬНОЙ ПОДДЕРЖКИ ОТДЕЛЬНЫХ КАТЕГОРИЙ ЖИТЕЛЕЙ</w:t>
      </w:r>
    </w:p>
    <w:p w:rsidR="007E7A89" w:rsidRDefault="007E7A89">
      <w:pPr>
        <w:pStyle w:val="ConsPlusTitle"/>
        <w:jc w:val="center"/>
      </w:pPr>
      <w:r>
        <w:t>ГОРОДА МОСКВЫ</w:t>
      </w:r>
    </w:p>
    <w:p w:rsidR="007E7A89" w:rsidRDefault="007E7A89">
      <w:pPr>
        <w:pStyle w:val="ConsPlusNormal"/>
        <w:jc w:val="center"/>
      </w:pPr>
      <w:r>
        <w:t>Список изменяющих документов</w:t>
      </w:r>
    </w:p>
    <w:p w:rsidR="007E7A89" w:rsidRDefault="007E7A89">
      <w:pPr>
        <w:pStyle w:val="ConsPlusNormal"/>
        <w:jc w:val="center"/>
      </w:pPr>
      <w:proofErr w:type="gramStart"/>
      <w:r>
        <w:t xml:space="preserve">(в ред. законов г. Москвы от 09.02.2005 </w:t>
      </w:r>
      <w:hyperlink r:id="rId6" w:history="1">
        <w:r>
          <w:rPr>
            <w:color w:val="0000FF"/>
          </w:rPr>
          <w:t>N 7</w:t>
        </w:r>
      </w:hyperlink>
      <w:r>
        <w:t>,</w:t>
      </w:r>
      <w:proofErr w:type="gramEnd"/>
    </w:p>
    <w:p w:rsidR="007E7A89" w:rsidRDefault="007E7A89">
      <w:pPr>
        <w:pStyle w:val="ConsPlusNormal"/>
        <w:jc w:val="center"/>
      </w:pPr>
      <w:r>
        <w:t xml:space="preserve">от 06.07.2005 </w:t>
      </w:r>
      <w:hyperlink r:id="rId7" w:history="1">
        <w:r>
          <w:rPr>
            <w:color w:val="0000FF"/>
          </w:rPr>
          <w:t>N 35</w:t>
        </w:r>
      </w:hyperlink>
      <w:r>
        <w:t xml:space="preserve">, от 07.12.2005 </w:t>
      </w:r>
      <w:hyperlink r:id="rId8" w:history="1">
        <w:r>
          <w:rPr>
            <w:color w:val="0000FF"/>
          </w:rPr>
          <w:t>N 67</w:t>
        </w:r>
      </w:hyperlink>
      <w:r>
        <w:t>,</w:t>
      </w:r>
    </w:p>
    <w:p w:rsidR="007E7A89" w:rsidRDefault="007E7A89">
      <w:pPr>
        <w:pStyle w:val="ConsPlusNormal"/>
        <w:jc w:val="center"/>
      </w:pPr>
      <w:r>
        <w:t xml:space="preserve">от 31.01.2007 </w:t>
      </w:r>
      <w:hyperlink r:id="rId9" w:history="1">
        <w:r>
          <w:rPr>
            <w:color w:val="0000FF"/>
          </w:rPr>
          <w:t>N 3</w:t>
        </w:r>
      </w:hyperlink>
      <w:r>
        <w:t xml:space="preserve">, от 23.05.2007 </w:t>
      </w:r>
      <w:hyperlink r:id="rId10" w:history="1">
        <w:r>
          <w:rPr>
            <w:color w:val="0000FF"/>
          </w:rPr>
          <w:t>N 12</w:t>
        </w:r>
      </w:hyperlink>
      <w:r>
        <w:t>,</w:t>
      </w:r>
    </w:p>
    <w:p w:rsidR="007E7A89" w:rsidRDefault="007E7A89">
      <w:pPr>
        <w:pStyle w:val="ConsPlusNormal"/>
        <w:jc w:val="center"/>
      </w:pPr>
      <w:r>
        <w:t xml:space="preserve">от 16.07.2008 </w:t>
      </w:r>
      <w:hyperlink r:id="rId11" w:history="1">
        <w:r>
          <w:rPr>
            <w:color w:val="0000FF"/>
          </w:rPr>
          <w:t>N 37</w:t>
        </w:r>
      </w:hyperlink>
      <w:r>
        <w:t xml:space="preserve">, от 10.12.2008 </w:t>
      </w:r>
      <w:hyperlink r:id="rId12" w:history="1">
        <w:r>
          <w:rPr>
            <w:color w:val="0000FF"/>
          </w:rPr>
          <w:t>N 63</w:t>
        </w:r>
      </w:hyperlink>
      <w:r>
        <w:t>,</w:t>
      </w:r>
    </w:p>
    <w:p w:rsidR="007E7A89" w:rsidRDefault="007E7A89">
      <w:pPr>
        <w:pStyle w:val="ConsPlusNormal"/>
        <w:jc w:val="center"/>
      </w:pPr>
      <w:r>
        <w:t xml:space="preserve">от 17.06.2009 </w:t>
      </w:r>
      <w:hyperlink r:id="rId13" w:history="1">
        <w:r>
          <w:rPr>
            <w:color w:val="0000FF"/>
          </w:rPr>
          <w:t>N 22</w:t>
        </w:r>
      </w:hyperlink>
      <w:r>
        <w:t xml:space="preserve">, от 30.04.2014 </w:t>
      </w:r>
      <w:hyperlink r:id="rId14" w:history="1">
        <w:r>
          <w:rPr>
            <w:color w:val="0000FF"/>
          </w:rPr>
          <w:t>N 20</w:t>
        </w:r>
      </w:hyperlink>
      <w:r>
        <w:t xml:space="preserve">, от 25.06.2014 </w:t>
      </w:r>
      <w:hyperlink r:id="rId15" w:history="1">
        <w:r>
          <w:rPr>
            <w:color w:val="0000FF"/>
          </w:rPr>
          <w:t>N 33</w:t>
        </w:r>
      </w:hyperlink>
      <w:r>
        <w:t>)</w:t>
      </w:r>
    </w:p>
    <w:p w:rsidR="007E7A89" w:rsidRDefault="007E7A89">
      <w:pPr>
        <w:pStyle w:val="ConsPlusNormal"/>
        <w:jc w:val="center"/>
      </w:pPr>
    </w:p>
    <w:p w:rsidR="007E7A89" w:rsidRDefault="007E7A89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законов города Москвы и иных нормативных правовых актов города Москвы регулирует отношения, связанные с предоставлением мер социальной поддержки отдельным категориям жителей города Москвы.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Title"/>
        <w:jc w:val="center"/>
      </w:pPr>
      <w:r>
        <w:t>Глава 1. ОБЩИЕ ПОЛОЖЕНИЯ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1. Сфера действия настоящего Закона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Действие настоящего Закона распространяется на граждан, имеющих место жительства в городе Москве и отнесенных к категориям граждан, указанным в </w:t>
      </w:r>
      <w:hyperlink w:anchor="P34" w:history="1">
        <w:r>
          <w:rPr>
            <w:color w:val="0000FF"/>
          </w:rPr>
          <w:t>статье 3</w:t>
        </w:r>
      </w:hyperlink>
      <w:r>
        <w:t xml:space="preserve"> настоящего Закона (далее - граждане).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2. Основные принципы деятельности по реализации мер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1. Деятельность по реализации мер социальной поддержки строится на принципах: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1) обеспечения сохранения ранее достигнутого уровня социальной защиты граждан;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2) предоставления гражданам возможности адаптироваться к новым условиям в связи с изменениями федерального законодательства, регулирующего вопросы социальной защиты;</w:t>
      </w:r>
    </w:p>
    <w:p w:rsidR="007E7A89" w:rsidRDefault="007E7A89">
      <w:pPr>
        <w:pStyle w:val="ConsPlusNormal"/>
        <w:ind w:firstLine="540"/>
        <w:jc w:val="both"/>
      </w:pPr>
      <w:r>
        <w:t>3) поддержания доверия граждан к закону и действиям государства путем сохранения стабильности правового регулирования;</w:t>
      </w:r>
    </w:p>
    <w:p w:rsidR="007E7A89" w:rsidRDefault="007E7A89">
      <w:pPr>
        <w:pStyle w:val="ConsPlusNormal"/>
        <w:ind w:firstLine="540"/>
        <w:jc w:val="both"/>
      </w:pPr>
      <w:r>
        <w:t xml:space="preserve">4) адресности </w:t>
      </w:r>
      <w:proofErr w:type="gramStart"/>
      <w:r>
        <w:t>социальной</w:t>
      </w:r>
      <w:proofErr w:type="gramEnd"/>
      <w:r>
        <w:t xml:space="preserve"> поддержки нуждающихся граждан.</w:t>
      </w:r>
    </w:p>
    <w:p w:rsidR="007E7A89" w:rsidRDefault="007E7A89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Предусмотренные настоящим Законом меры социальной поддержки реализуются на заявительной основе.</w:t>
      </w:r>
      <w:proofErr w:type="gramEnd"/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bookmarkStart w:id="0" w:name="P34"/>
      <w:bookmarkEnd w:id="0"/>
      <w:r>
        <w:t>Статья 3. Категории граждан, которым предоставляются меры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bookmarkStart w:id="1" w:name="P36"/>
      <w:bookmarkEnd w:id="1"/>
      <w:r>
        <w:t>1. Настоящим Законом устанавливаются отнесенные к полномочиям субъектов Российской Федерации меры социальной поддержки следующих категорий граждан:</w:t>
      </w:r>
    </w:p>
    <w:p w:rsidR="007E7A89" w:rsidRDefault="007E7A89">
      <w:pPr>
        <w:pStyle w:val="ConsPlusNormal"/>
        <w:ind w:firstLine="540"/>
        <w:jc w:val="both"/>
      </w:pPr>
      <w:bookmarkStart w:id="2" w:name="P37"/>
      <w:bookmarkEnd w:id="2"/>
      <w:r>
        <w:t>1)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7E7A89" w:rsidRDefault="007E7A89">
      <w:pPr>
        <w:pStyle w:val="ConsPlusNormal"/>
        <w:ind w:firstLine="540"/>
        <w:jc w:val="both"/>
      </w:pPr>
      <w:bookmarkStart w:id="3" w:name="P38"/>
      <w:bookmarkEnd w:id="3"/>
      <w:r>
        <w:t>2) ветераны труда и приравненные к ним по состоянию на 31 декабря 2004 года лица: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 xml:space="preserve">а) лица, награжденные орденами или медалями, либо удостоенные почетных званий СССР </w:t>
      </w:r>
      <w:r>
        <w:lastRenderedPageBreak/>
        <w:t>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б) лица, начавшие трудовую деятельность в несовершеннолетнем возрасте в период Великой Отечественной войны и имеющие стаж не менее 40 лет для мужчин и 35 лет для женщин;</w:t>
      </w:r>
    </w:p>
    <w:p w:rsidR="007E7A89" w:rsidRDefault="007E7A89">
      <w:pPr>
        <w:pStyle w:val="ConsPlusNormal"/>
        <w:ind w:firstLine="540"/>
        <w:jc w:val="both"/>
      </w:pPr>
      <w:r>
        <w:t>в) ветераны военной службы;</w:t>
      </w:r>
    </w:p>
    <w:p w:rsidR="007E7A89" w:rsidRDefault="007E7A89">
      <w:pPr>
        <w:pStyle w:val="ConsPlusNormal"/>
        <w:ind w:firstLine="540"/>
        <w:jc w:val="both"/>
      </w:pPr>
      <w:r>
        <w:t>г) лица, имеющие удостоверение "Ветеран труда";</w:t>
      </w:r>
    </w:p>
    <w:p w:rsidR="007E7A89" w:rsidRDefault="007E7A89">
      <w:pPr>
        <w:pStyle w:val="ConsPlusNormal"/>
        <w:ind w:firstLine="540"/>
        <w:jc w:val="both"/>
      </w:pPr>
      <w:bookmarkStart w:id="4" w:name="P43"/>
      <w:bookmarkEnd w:id="4"/>
      <w:r>
        <w:t>3) реабилитированные лица:</w:t>
      </w:r>
    </w:p>
    <w:p w:rsidR="007E7A89" w:rsidRDefault="007E7A89">
      <w:pPr>
        <w:pStyle w:val="ConsPlusNormal"/>
        <w:ind w:firstLine="540"/>
        <w:jc w:val="both"/>
      </w:pPr>
      <w:bookmarkStart w:id="5" w:name="P44"/>
      <w:bookmarkEnd w:id="5"/>
      <w:r>
        <w:t>а) лица, подвергшиеся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реабилитированные;</w:t>
      </w:r>
    </w:p>
    <w:p w:rsidR="007E7A89" w:rsidRDefault="007E7A89">
      <w:pPr>
        <w:pStyle w:val="ConsPlusNormal"/>
        <w:ind w:firstLine="540"/>
        <w:jc w:val="both"/>
      </w:pPr>
      <w:bookmarkStart w:id="6" w:name="P45"/>
      <w:bookmarkEnd w:id="6"/>
      <w:r>
        <w:t>б)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реабилитированные;</w:t>
      </w:r>
    </w:p>
    <w:p w:rsidR="007E7A89" w:rsidRDefault="007E7A89">
      <w:pPr>
        <w:pStyle w:val="ConsPlusNormal"/>
        <w:ind w:firstLine="540"/>
        <w:jc w:val="both"/>
      </w:pPr>
      <w:bookmarkStart w:id="7" w:name="P46"/>
      <w:bookmarkEnd w:id="7"/>
      <w:r>
        <w:t>4) 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посмертно.</w:t>
      </w:r>
    </w:p>
    <w:p w:rsidR="007E7A89" w:rsidRDefault="007E7A89">
      <w:pPr>
        <w:pStyle w:val="ConsPlusNormal"/>
        <w:ind w:firstLine="540"/>
        <w:jc w:val="both"/>
      </w:pPr>
      <w:bookmarkStart w:id="8" w:name="P47"/>
      <w:bookmarkEnd w:id="8"/>
      <w:r>
        <w:t>2. Настоящим Законом определяются дополнительные меры социальной поддержки следующих льготных категорий граждан, являющихся получателями государственной социальной поддержки за счет средств федерального бюджета:</w:t>
      </w:r>
    </w:p>
    <w:p w:rsidR="007E7A89" w:rsidRDefault="007E7A89">
      <w:pPr>
        <w:pStyle w:val="ConsPlusNormal"/>
        <w:ind w:firstLine="540"/>
        <w:jc w:val="both"/>
      </w:pPr>
      <w:r>
        <w:t>1) Герои Советского Союза, Герои Российской Федерации, Герои Социалистического Труда и полные кавалеры орденов Славы и Трудовой Славы трех степеней;</w:t>
      </w:r>
    </w:p>
    <w:p w:rsidR="007E7A89" w:rsidRDefault="007E7A89">
      <w:pPr>
        <w:pStyle w:val="ConsPlusNormal"/>
        <w:ind w:firstLine="540"/>
        <w:jc w:val="both"/>
      </w:pPr>
      <w:bookmarkStart w:id="9" w:name="P49"/>
      <w:bookmarkEnd w:id="9"/>
      <w:r>
        <w:t>2) инвалиды Великой Отечественной войны, инвалиды боевых действий и приравненные к ним лица: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</w:t>
      </w:r>
      <w:proofErr w:type="gramEnd"/>
      <w:r>
        <w:t xml:space="preserve">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б)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</w:t>
      </w:r>
      <w:proofErr w:type="gramEnd"/>
      <w:r>
        <w:t xml:space="preserve"> и </w:t>
      </w:r>
      <w:proofErr w:type="gramStart"/>
      <w:r>
        <w:t>территориях</w:t>
      </w:r>
      <w:proofErr w:type="gramEnd"/>
      <w:r>
        <w:t xml:space="preserve">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7E7A89" w:rsidRDefault="007E7A89">
      <w:pPr>
        <w:pStyle w:val="ConsPlusNormal"/>
        <w:ind w:firstLine="540"/>
        <w:jc w:val="both"/>
      </w:pPr>
      <w:r>
        <w:t>в)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</w:t>
      </w:r>
    </w:p>
    <w:p w:rsidR="007E7A89" w:rsidRDefault="007E7A89">
      <w:pPr>
        <w:pStyle w:val="ConsPlusNormal"/>
        <w:ind w:firstLine="540"/>
        <w:jc w:val="both"/>
      </w:pPr>
      <w:r>
        <w:t>г)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действий;</w:t>
      </w:r>
    </w:p>
    <w:p w:rsidR="007E7A89" w:rsidRDefault="007E7A89">
      <w:pPr>
        <w:pStyle w:val="ConsPlusNormal"/>
        <w:ind w:firstLine="540"/>
        <w:jc w:val="both"/>
      </w:pPr>
      <w:r>
        <w:t>д) лица рядового и начальствующего состава органов внутренних дел, Государственной противопожарной службы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7E7A89" w:rsidRDefault="007E7A89">
      <w:pPr>
        <w:pStyle w:val="ConsPlusNormal"/>
        <w:ind w:firstLine="540"/>
        <w:jc w:val="both"/>
      </w:pPr>
      <w:r>
        <w:t xml:space="preserve">е) лица, обслуживавшие действующие воинские части Вооруженных Сил СССР и </w:t>
      </w:r>
      <w:r>
        <w:lastRenderedPageBreak/>
        <w:t>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действий;</w:t>
      </w:r>
    </w:p>
    <w:p w:rsidR="007E7A89" w:rsidRDefault="007E7A89">
      <w:pPr>
        <w:pStyle w:val="ConsPlusNormal"/>
        <w:ind w:firstLine="540"/>
        <w:jc w:val="both"/>
      </w:pPr>
      <w:r>
        <w:t>ж) военнослужащие, лица рядового и начальствующего состава органов внутренних дел, Государственной противопожарной службы,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7E7A89" w:rsidRDefault="007E7A89">
      <w:pPr>
        <w:pStyle w:val="ConsPlusNormal"/>
        <w:ind w:firstLine="540"/>
        <w:jc w:val="both"/>
      </w:pPr>
      <w:r>
        <w:t>3) участники Великой Отечественной войны:</w:t>
      </w:r>
    </w:p>
    <w:p w:rsidR="007E7A89" w:rsidRDefault="007E7A89">
      <w:pPr>
        <w:pStyle w:val="ConsPlusNormal"/>
        <w:ind w:firstLine="540"/>
        <w:jc w:val="both"/>
      </w:pPr>
      <w:bookmarkStart w:id="10" w:name="P58"/>
      <w:bookmarkEnd w:id="10"/>
      <w:proofErr w:type="gramStart"/>
      <w: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</w:t>
      </w:r>
      <w:proofErr w:type="gramEnd"/>
      <w:r>
        <w:t xml:space="preserve"> или период Великой Отечественной войны на временно оккупированных территориях СССР;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7E7A89" w:rsidRDefault="007E7A89">
      <w:pPr>
        <w:pStyle w:val="ConsPlusNormal"/>
        <w:ind w:firstLine="540"/>
        <w:jc w:val="both"/>
      </w:pPr>
      <w:proofErr w:type="gramStart"/>
      <w: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</w:t>
      </w:r>
      <w:proofErr w:type="gramEnd"/>
      <w:r>
        <w:t xml:space="preserve"> действующей армии;</w:t>
      </w:r>
    </w:p>
    <w:p w:rsidR="007E7A89" w:rsidRDefault="007E7A89">
      <w:pPr>
        <w:pStyle w:val="ConsPlusNormal"/>
        <w:ind w:firstLine="540"/>
        <w:jc w:val="both"/>
      </w:pPr>
      <w: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</w:t>
      </w:r>
      <w:proofErr w:type="gramEnd"/>
      <w:r>
        <w:t>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</w:t>
      </w:r>
      <w:proofErr w:type="gramEnd"/>
      <w:r>
        <w:t xml:space="preserve">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>
        <w:t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7E7A89" w:rsidRDefault="007E7A89">
      <w:pPr>
        <w:pStyle w:val="ConsPlusNormal"/>
        <w:ind w:firstLine="540"/>
        <w:jc w:val="both"/>
      </w:pPr>
      <w:bookmarkStart w:id="11" w:name="P65"/>
      <w:bookmarkEnd w:id="11"/>
      <w:proofErr w:type="gramStart"/>
      <w:r>
        <w:t xml:space="preserve"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</w:t>
      </w:r>
      <w:r>
        <w:lastRenderedPageBreak/>
        <w:t>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proofErr w:type="gramEnd"/>
    </w:p>
    <w:p w:rsidR="007E7A89" w:rsidRDefault="007E7A89">
      <w:pPr>
        <w:pStyle w:val="ConsPlusNormal"/>
        <w:ind w:firstLine="540"/>
        <w:jc w:val="both"/>
      </w:pPr>
      <w:bookmarkStart w:id="12" w:name="P66"/>
      <w:bookmarkEnd w:id="12"/>
      <w:r>
        <w:t xml:space="preserve">и) лица, награжденные медалью "За оборону Ленинграда"; инвалиды с детства вследствие ранения, контузии или увечья, </w:t>
      </w:r>
      <w:proofErr w:type="gramStart"/>
      <w:r>
        <w:t>связанных</w:t>
      </w:r>
      <w:proofErr w:type="gramEnd"/>
      <w:r>
        <w:t xml:space="preserve"> с боевыми действиями в период Великой Отечественной войны;</w:t>
      </w:r>
    </w:p>
    <w:p w:rsidR="007E7A89" w:rsidRDefault="007E7A89">
      <w:pPr>
        <w:pStyle w:val="ConsPlusNormal"/>
        <w:ind w:firstLine="540"/>
        <w:jc w:val="both"/>
      </w:pPr>
      <w:bookmarkStart w:id="13" w:name="P67"/>
      <w:bookmarkEnd w:id="13"/>
      <w:r>
        <w:t>3.1)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принимавшие участие при исполнении обязанностей военной службы (служебных обязанностей) в боевых действиях:</w:t>
      </w:r>
    </w:p>
    <w:p w:rsidR="007E7A89" w:rsidRDefault="007E7A89">
      <w:pPr>
        <w:pStyle w:val="ConsPlusNormal"/>
        <w:ind w:firstLine="540"/>
        <w:jc w:val="both"/>
      </w:pPr>
      <w:r>
        <w:t>а) в Китае:</w:t>
      </w:r>
    </w:p>
    <w:p w:rsidR="007E7A89" w:rsidRDefault="007E7A89">
      <w:pPr>
        <w:pStyle w:val="ConsPlusNormal"/>
        <w:ind w:firstLine="540"/>
        <w:jc w:val="both"/>
      </w:pPr>
      <w:r>
        <w:t>с марта 1946 года по апрель 1949 года;</w:t>
      </w:r>
    </w:p>
    <w:p w:rsidR="007E7A89" w:rsidRDefault="007E7A89">
      <w:pPr>
        <w:pStyle w:val="ConsPlusNormal"/>
        <w:ind w:firstLine="540"/>
        <w:jc w:val="both"/>
      </w:pPr>
      <w:r>
        <w:t>с марта по май 1950 года (для личного состава группы войск ПВО);</w:t>
      </w:r>
    </w:p>
    <w:p w:rsidR="007E7A89" w:rsidRDefault="007E7A89">
      <w:pPr>
        <w:pStyle w:val="ConsPlusNormal"/>
        <w:ind w:firstLine="540"/>
        <w:jc w:val="both"/>
      </w:pPr>
      <w: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Китая);</w:t>
      </w:r>
    </w:p>
    <w:p w:rsidR="007E7A89" w:rsidRDefault="007E7A89">
      <w:pPr>
        <w:pStyle w:val="ConsPlusNormal"/>
        <w:ind w:firstLine="540"/>
        <w:jc w:val="both"/>
      </w:pPr>
      <w:r>
        <w:t>б) в Венгрии в 1956 году;</w:t>
      </w:r>
    </w:p>
    <w:p w:rsidR="007E7A89" w:rsidRDefault="007E7A89">
      <w:pPr>
        <w:pStyle w:val="ConsPlusNormal"/>
        <w:ind w:firstLine="540"/>
        <w:jc w:val="both"/>
      </w:pPr>
      <w:r>
        <w:t>в) в районе острова Даманский в марте 1969 года;</w:t>
      </w:r>
    </w:p>
    <w:p w:rsidR="007E7A89" w:rsidRDefault="007E7A89">
      <w:pPr>
        <w:pStyle w:val="ConsPlusNormal"/>
        <w:ind w:firstLine="540"/>
        <w:jc w:val="both"/>
      </w:pPr>
      <w:r>
        <w:t>г) в районе озера Жаланашколь в августе 1969 года;</w:t>
      </w:r>
    </w:p>
    <w:p w:rsidR="007E7A89" w:rsidRDefault="007E7A89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4)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7E7A89" w:rsidRDefault="007E7A89">
      <w:pPr>
        <w:pStyle w:val="ConsPlusNormal"/>
        <w:ind w:firstLine="540"/>
        <w:jc w:val="both"/>
      </w:pPr>
      <w:bookmarkStart w:id="14" w:name="P77"/>
      <w:bookmarkEnd w:id="14"/>
      <w:r>
        <w:t>5) лица, награжденные знаком "Жителю блокадного Ленинграда";</w:t>
      </w:r>
    </w:p>
    <w:p w:rsidR="007E7A89" w:rsidRDefault="007E7A89">
      <w:pPr>
        <w:pStyle w:val="ConsPlusNormal"/>
        <w:ind w:firstLine="540"/>
        <w:jc w:val="both"/>
      </w:pPr>
      <w:r>
        <w:t>6) ветераны боевых действий:</w:t>
      </w:r>
    </w:p>
    <w:p w:rsidR="007E7A89" w:rsidRDefault="007E7A89">
      <w:pPr>
        <w:pStyle w:val="ConsPlusNormal"/>
        <w:ind w:firstLine="540"/>
        <w:jc w:val="both"/>
      </w:pPr>
      <w:bookmarkStart w:id="15" w:name="P79"/>
      <w:bookmarkEnd w:id="15"/>
      <w:proofErr w:type="gramStart"/>
      <w:r>
        <w:t>а)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уголовно-исполнительной системы Министерства юстиции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</w:t>
      </w:r>
      <w:proofErr w:type="gramEnd"/>
      <w:r>
        <w:t xml:space="preserve">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работники указанных органов,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</w:t>
      </w:r>
      <w:proofErr w:type="gramEnd"/>
      <w:r>
        <w:t xml:space="preserve"> в операциях по боевому тралению в период с 10 мая 1945 года по 31 декабря 1957 года;</w:t>
      </w:r>
    </w:p>
    <w:p w:rsidR="007E7A89" w:rsidRDefault="007E7A89">
      <w:pPr>
        <w:pStyle w:val="ConsPlusNormal"/>
        <w:ind w:firstLine="540"/>
        <w:jc w:val="both"/>
      </w:pPr>
      <w:r>
        <w:t>в)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7E7A89" w:rsidRDefault="007E7A89">
      <w:pPr>
        <w:pStyle w:val="ConsPlusNormal"/>
        <w:ind w:firstLine="540"/>
        <w:jc w:val="both"/>
      </w:pPr>
      <w:bookmarkStart w:id="16" w:name="P82"/>
      <w:bookmarkEnd w:id="16"/>
      <w:r>
        <w:t>г)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д)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</w:r>
      <w:proofErr w:type="gramEnd"/>
      <w:r>
        <w:t xml:space="preserve"> за участие в обеспечении указанных боевых действий;</w:t>
      </w:r>
    </w:p>
    <w:p w:rsidR="007E7A89" w:rsidRDefault="007E7A89">
      <w:pPr>
        <w:pStyle w:val="ConsPlusNormal"/>
        <w:ind w:firstLine="540"/>
        <w:jc w:val="both"/>
      </w:pPr>
      <w:r>
        <w:t xml:space="preserve">е)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</w:t>
      </w:r>
      <w:r>
        <w:lastRenderedPageBreak/>
        <w:t>досрочно по уважительным причинам;</w:t>
      </w:r>
    </w:p>
    <w:p w:rsidR="007E7A89" w:rsidRDefault="007E7A89">
      <w:pPr>
        <w:pStyle w:val="ConsPlusNormal"/>
        <w:ind w:firstLine="540"/>
        <w:jc w:val="both"/>
      </w:pPr>
      <w:bookmarkStart w:id="17" w:name="P85"/>
      <w:bookmarkEnd w:id="17"/>
      <w:r>
        <w:t xml:space="preserve">7) члены семей погибших (умерших) инвалидов войны, участников Великой Отечественной войны, ветеранов боевых действий; </w:t>
      </w:r>
      <w:proofErr w:type="gramStart"/>
      <w:r>
        <w:t>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обязанностей),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Ленинграда:</w:t>
      </w:r>
      <w:proofErr w:type="gramEnd"/>
    </w:p>
    <w:p w:rsidR="007E7A89" w:rsidRDefault="007E7A89">
      <w:pPr>
        <w:pStyle w:val="ConsPlusNormal"/>
        <w:ind w:firstLine="540"/>
        <w:jc w:val="both"/>
      </w:pPr>
      <w:proofErr w:type="gramStart"/>
      <w:r>
        <w:t>а) нетрудоспособные члены семьи погибшего (умершего),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б) родители погибшего (умершего);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в) супруга (супруг) погибшего, не вступившая (не вступивший) в повторный брак;</w:t>
      </w:r>
      <w:proofErr w:type="gramEnd"/>
    </w:p>
    <w:p w:rsidR="007E7A89" w:rsidRDefault="007E7A89">
      <w:pPr>
        <w:pStyle w:val="ConsPlusNormal"/>
        <w:ind w:firstLine="540"/>
        <w:jc w:val="both"/>
      </w:pPr>
      <w:proofErr w:type="gramStart"/>
      <w:r>
        <w:t>г) супруга (супруг) умершего инвалида войны, не вступившая (не вступивший) в повторный брак;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д) супруга (супруг)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вступившая (не вступивший) в повторный брак;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е) супруга (супруг) умершего участника Великой Отечественной войны или ветерана боевых действий, не вступившая (не вступивший) в повторный брак и проживающая (проживающий) одиноко;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8) бывшие несовершеннолетние узники фашизма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E7A89" w:rsidRDefault="007E7A89">
      <w:pPr>
        <w:pStyle w:val="ConsPlusNormal"/>
        <w:ind w:firstLine="540"/>
        <w:jc w:val="both"/>
      </w:pPr>
      <w:r>
        <w:t>9) инвалиды, имеющие I, II, III степень ограничения способности к трудовой деятельности (или I, II, III группу инвалидности);</w:t>
      </w:r>
    </w:p>
    <w:p w:rsidR="007E7A89" w:rsidRDefault="007E7A89">
      <w:pPr>
        <w:pStyle w:val="ConsPlusNormal"/>
        <w:ind w:firstLine="540"/>
        <w:jc w:val="both"/>
      </w:pPr>
      <w:r>
        <w:t>10) дети-инвалиды в возрасте до 18 лет;</w:t>
      </w:r>
    </w:p>
    <w:p w:rsidR="007E7A89" w:rsidRDefault="007E7A89">
      <w:pPr>
        <w:pStyle w:val="ConsPlusNormal"/>
        <w:ind w:firstLine="540"/>
        <w:jc w:val="both"/>
      </w:pPr>
      <w:r>
        <w:t>11) граждане, пострадавшие вследствие воздействия радиации:</w:t>
      </w:r>
    </w:p>
    <w:p w:rsidR="007E7A89" w:rsidRDefault="007E7A89">
      <w:pPr>
        <w:pStyle w:val="ConsPlusNormal"/>
        <w:ind w:firstLine="540"/>
        <w:jc w:val="both"/>
      </w:pPr>
      <w:bookmarkStart w:id="18" w:name="P96"/>
      <w:bookmarkEnd w:id="18"/>
      <w:r>
        <w:t xml:space="preserve">а)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(в том числе дети и подростки, страдающие заболеваниями, обусловленными генетическими последствиями радиоактивного облучения их родителей) или с работами по ликвидации последствий катастрофы на Чернобыльской АЭС; </w:t>
      </w:r>
      <w:proofErr w:type="gramStart"/>
      <w:r>
        <w:t>обусловленные воздействием радиации вследствие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 xml:space="preserve">б) инвалиды вследствие чернобыльской катастрофы, в результате воздействия радиации вследствие аварии в 1957 году на производственном объединении "Маяк" и сбросов радиоактивных отходов в реку Теча, вследствие радиационных аварий и их последствий на других (кроме Чернобыльской АЭС) атомных объектах гражданского или военного назначения; </w:t>
      </w:r>
      <w:proofErr w:type="gramStart"/>
      <w:r>
        <w:t>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в) участники ликвидации последствий катастрофы на Чернобыльской АЭС в 1986-1990 годах; участники ликвидации последствий аварии на производственном объединении "Маяк" в 1957-1961 годах и сбросов радиоактивных отходов в реку Теча в 1949-1962 годах;</w:t>
      </w:r>
    </w:p>
    <w:p w:rsidR="007E7A89" w:rsidRDefault="007E7A89">
      <w:pPr>
        <w:pStyle w:val="ConsPlusNormal"/>
        <w:ind w:firstLine="540"/>
        <w:jc w:val="both"/>
      </w:pPr>
      <w:r>
        <w:t>г) ветераны подразделений особого риска;</w:t>
      </w:r>
    </w:p>
    <w:p w:rsidR="007E7A89" w:rsidRDefault="007E7A89">
      <w:pPr>
        <w:pStyle w:val="ConsPlusNormal"/>
        <w:ind w:firstLine="540"/>
        <w:jc w:val="both"/>
      </w:pPr>
      <w:bookmarkStart w:id="19" w:name="P100"/>
      <w:bookmarkEnd w:id="19"/>
      <w:r>
        <w:t>д) граждане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7E7A89" w:rsidRDefault="007E7A89">
      <w:pPr>
        <w:pStyle w:val="ConsPlusNormal"/>
        <w:ind w:firstLine="540"/>
        <w:jc w:val="both"/>
      </w:pPr>
      <w:r>
        <w:t xml:space="preserve">е)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</w:t>
      </w:r>
      <w:r>
        <w:lastRenderedPageBreak/>
        <w:t>отселения в 1986 году и в последующие годы, включая детей, в том числе детей, находившихся в момент эвакуации во внутриутробном развитии;</w:t>
      </w:r>
    </w:p>
    <w:p w:rsidR="007E7A89" w:rsidRDefault="007E7A89">
      <w:pPr>
        <w:pStyle w:val="ConsPlusNormal"/>
        <w:ind w:firstLine="540"/>
        <w:jc w:val="both"/>
      </w:pPr>
      <w:r>
        <w:t>ж) граждане, выехавшие добровольно из зоны проживания с правом на отселение в 1986 году и в последующие годы;</w:t>
      </w:r>
    </w:p>
    <w:p w:rsidR="007E7A89" w:rsidRDefault="007E7A89">
      <w:pPr>
        <w:pStyle w:val="ConsPlusNormal"/>
        <w:ind w:firstLine="540"/>
        <w:jc w:val="both"/>
      </w:pPr>
      <w:bookmarkStart w:id="20" w:name="P103"/>
      <w:bookmarkEnd w:id="20"/>
      <w:r>
        <w:t>з) дети до 18 лет первого и последующих поколений граждан, получивших или перенесших лучевую болезнь и другие заболевания; инвалидов вследствие чернобыльской катастрофы, участников ликвидации последствий катастрофы на Чернобыльской АЭС, эвакуированных, переселенных, выехавших добровольно из зон радиоактивного загрязнения, родившиеся после радиоактивного облучения вследствие чернобыльской катастрофы одного из родителей;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и) граждане, эвакуированные (переселенные), а также добровольно выехавшие в период с 29 сентября 1957 года по 31 декабря 1960 года из населенных пунктов, подвергшихся радиоактивному загрязнению вследствие аварии в 1957 году на производственном объединении "Маяк", а также добровольно выехавшие с 1949 года по 1962 год из населенных пунктов, подвергшихся радиоактивному загрязнению вследствие сбросов радиоактивных отходов в реку Теча, включая детей</w:t>
      </w:r>
      <w:proofErr w:type="gramEnd"/>
      <w:r>
        <w:t>, в том числе детей, находившихся в момент эвакуации (переселения) во внутриутробном развитии;</w:t>
      </w:r>
    </w:p>
    <w:p w:rsidR="007E7A89" w:rsidRDefault="007E7A89">
      <w:pPr>
        <w:pStyle w:val="ConsPlusNormal"/>
        <w:ind w:firstLine="540"/>
        <w:jc w:val="both"/>
      </w:pPr>
      <w:r>
        <w:t>к) граждане, проживавшие в 1949-1956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35 сЗв;</w:t>
      </w:r>
    </w:p>
    <w:p w:rsidR="007E7A89" w:rsidRDefault="007E7A89">
      <w:pPr>
        <w:pStyle w:val="ConsPlusNormal"/>
        <w:ind w:firstLine="540"/>
        <w:jc w:val="both"/>
      </w:pPr>
      <w:r>
        <w:t>л) граждане, проживавшие в 1949-1956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7 сЗв, но не более 35 сЗв;</w:t>
      </w:r>
    </w:p>
    <w:p w:rsidR="007E7A89" w:rsidRDefault="007E7A89">
      <w:pPr>
        <w:pStyle w:val="ConsPlusNormal"/>
        <w:ind w:firstLine="540"/>
        <w:jc w:val="both"/>
      </w:pPr>
      <w:r>
        <w:t>м) граждане, выехавшие добровольно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мЗв;</w:t>
      </w:r>
    </w:p>
    <w:p w:rsidR="007E7A89" w:rsidRDefault="007E7A89">
      <w:pPr>
        <w:pStyle w:val="ConsPlusNormal"/>
        <w:ind w:firstLine="540"/>
        <w:jc w:val="both"/>
      </w:pPr>
      <w:bookmarkStart w:id="21" w:name="P108"/>
      <w:bookmarkEnd w:id="21"/>
      <w:r>
        <w:t>н) дети первого и второго поколений граждан, проживавших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страдающие заболеваниями вследствие воздействия радиации на их родителей;</w:t>
      </w:r>
    </w:p>
    <w:p w:rsidR="007E7A89" w:rsidRDefault="007E7A89">
      <w:pPr>
        <w:pStyle w:val="ConsPlusNormal"/>
        <w:ind w:firstLine="540"/>
        <w:jc w:val="both"/>
      </w:pPr>
      <w:r>
        <w:t>о)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сЗв;</w:t>
      </w:r>
    </w:p>
    <w:p w:rsidR="007E7A89" w:rsidRDefault="007E7A89">
      <w:pPr>
        <w:pStyle w:val="ConsPlusNormal"/>
        <w:ind w:firstLine="540"/>
        <w:jc w:val="both"/>
      </w:pPr>
      <w:r>
        <w:t>п)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 более 5 сЗв, но не превышающую 25 сЗв;</w:t>
      </w:r>
    </w:p>
    <w:p w:rsidR="007E7A89" w:rsidRDefault="007E7A89">
      <w:pPr>
        <w:pStyle w:val="ConsPlusNormal"/>
        <w:ind w:firstLine="540"/>
        <w:jc w:val="both"/>
      </w:pPr>
      <w:bookmarkStart w:id="22" w:name="P111"/>
      <w:bookmarkEnd w:id="22"/>
      <w:r>
        <w:t>р) дети до 18 лет первого и второго поколений граждан, подвергшихся радиационному воздействию вследствие ядерных испытаний на Семипалатинском полигоне, страдающие заболеваниями вследствие радиационного воздействия на их родителей;</w:t>
      </w:r>
    </w:p>
    <w:p w:rsidR="007E7A89" w:rsidRDefault="007E7A89">
      <w:pPr>
        <w:pStyle w:val="ConsPlusNormal"/>
        <w:ind w:firstLine="540"/>
        <w:jc w:val="both"/>
      </w:pPr>
      <w:r>
        <w:t>с) дети до 14 лет (проживающие совместно)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а также инвалидов вследствие указанных причин; ветеранов подразделений особого риска;</w:t>
      </w:r>
    </w:p>
    <w:p w:rsidR="007E7A89" w:rsidRDefault="007E7A89">
      <w:pPr>
        <w:pStyle w:val="ConsPlusNormal"/>
        <w:ind w:firstLine="540"/>
        <w:jc w:val="both"/>
      </w:pPr>
      <w:r>
        <w:t xml:space="preserve">т) родители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инвалидов вследствие указанных причин, а также родители умерших (погибших) </w:t>
      </w:r>
      <w:r>
        <w:lastRenderedPageBreak/>
        <w:t xml:space="preserve">граждан, в отношении которых имеется заключение бюро </w:t>
      </w:r>
      <w:proofErr w:type="gramStart"/>
      <w:r>
        <w:t>медико-социальной</w:t>
      </w:r>
      <w:proofErr w:type="gramEnd"/>
      <w:r>
        <w:t xml:space="preserve"> экспертизы или межведомственного экспертного Совета о причинной связи смерти с аварией на Чернобыльской АЭС; родители умерших ветеранов подразделений особого риска;</w:t>
      </w:r>
    </w:p>
    <w:p w:rsidR="007E7A89" w:rsidRDefault="007E7A89">
      <w:pPr>
        <w:pStyle w:val="ConsPlusNormal"/>
        <w:ind w:firstLine="540"/>
        <w:jc w:val="both"/>
      </w:pPr>
      <w:r>
        <w:t xml:space="preserve">у) семьи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семьи умерших инвалидов вследствие указанных причин, а также семьи умерших (погибших) граждан, в отношении которых имеется заключение бюро </w:t>
      </w:r>
      <w:proofErr w:type="gramStart"/>
      <w:r>
        <w:t>медико-социальной</w:t>
      </w:r>
      <w:proofErr w:type="gramEnd"/>
      <w:r>
        <w:t xml:space="preserve"> экспертизы или межведомственного экспертного Совета о причинной связи смерти с аварией на Чернобыльской АЭС;</w:t>
      </w:r>
    </w:p>
    <w:p w:rsidR="007E7A89" w:rsidRDefault="007E7A89">
      <w:pPr>
        <w:pStyle w:val="ConsPlusNormal"/>
        <w:ind w:firstLine="540"/>
        <w:jc w:val="both"/>
      </w:pPr>
      <w:r>
        <w:t xml:space="preserve">ф) семьи, потерявшие кормильца из числа участников ликвидации последствий катастрофы на Чернобыльской АЭС; последствий аварии в 1957 году на производственном объединении "Маяк" и сбросов радиоактивных отходов в реку Теча; ветеранов подразделений особого риска; </w:t>
      </w:r>
      <w:proofErr w:type="gramStart"/>
      <w:r>
        <w:t>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 xml:space="preserve">х) вдова (вдовец) умершего гражданина, перенесшего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</w:t>
      </w:r>
      <w:proofErr w:type="gramStart"/>
      <w:r>
        <w:t>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а также вдова (вдовец) инвалида вследствие указанных причин;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ц) вдова (вдовец) участника ликвидации последствий катастрофы на Чернобыльской АЭС; аварии в 1957 году на производственном объединении "Маяк" и сбросов радиоактивных отходов в реку Теча; ветерана подразделений особого риска; гражданина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</w:p>
    <w:p w:rsidR="007E7A89" w:rsidRDefault="007E7A89">
      <w:pPr>
        <w:pStyle w:val="ConsPlusNormal"/>
        <w:ind w:firstLine="540"/>
        <w:jc w:val="both"/>
      </w:pPr>
      <w:r>
        <w:t>12) граждане, награжденные знаком "Почетный донор России" или "Почетный донор СССР".</w:t>
      </w:r>
    </w:p>
    <w:p w:rsidR="007E7A89" w:rsidRDefault="007E7A89">
      <w:pPr>
        <w:pStyle w:val="ConsPlusNormal"/>
        <w:ind w:firstLine="540"/>
        <w:jc w:val="both"/>
      </w:pPr>
      <w:bookmarkStart w:id="23" w:name="P119"/>
      <w:bookmarkEnd w:id="23"/>
      <w:r>
        <w:t>3. Настоящим Законом сохраняются меры социальной поддержки следующих категорий граждан, установленных нормативными правовыми актами города Москвы:</w:t>
      </w:r>
    </w:p>
    <w:p w:rsidR="007E7A89" w:rsidRDefault="007E7A89">
      <w:pPr>
        <w:pStyle w:val="ConsPlusNormal"/>
        <w:ind w:firstLine="540"/>
        <w:jc w:val="both"/>
      </w:pPr>
      <w:r>
        <w:t>1) инвалиды I и II групп (или имеющие III и II степень ограничения способности к трудовой деятельности) по зрению;</w:t>
      </w:r>
    </w:p>
    <w:p w:rsidR="007E7A89" w:rsidRDefault="007E7A89">
      <w:pPr>
        <w:pStyle w:val="ConsPlusNormal"/>
        <w:ind w:firstLine="540"/>
        <w:jc w:val="both"/>
      </w:pPr>
      <w:bookmarkStart w:id="24" w:name="P121"/>
      <w:bookmarkEnd w:id="24"/>
      <w:r>
        <w:t>2) участники обороны Москвы:</w:t>
      </w:r>
    </w:p>
    <w:p w:rsidR="007E7A89" w:rsidRDefault="007E7A89">
      <w:pPr>
        <w:pStyle w:val="ConsPlusNormal"/>
        <w:ind w:firstLine="540"/>
        <w:jc w:val="both"/>
      </w:pPr>
      <w:bookmarkStart w:id="25" w:name="P122"/>
      <w:bookmarkEnd w:id="25"/>
      <w:r>
        <w:t>а) лица, награжденные медалью "За оборону Москвы";</w:t>
      </w:r>
    </w:p>
    <w:p w:rsidR="007E7A89" w:rsidRDefault="007E7A89">
      <w:pPr>
        <w:pStyle w:val="ConsPlusNormal"/>
        <w:ind w:firstLine="540"/>
        <w:jc w:val="both"/>
      </w:pPr>
      <w:r>
        <w:t>б) лица, непрерывно трудившиеся в Москве в период обороны города с 22 июля 1941 года по 25 января 1942 года;</w:t>
      </w:r>
    </w:p>
    <w:p w:rsidR="007E7A89" w:rsidRDefault="007E7A89">
      <w:pPr>
        <w:pStyle w:val="ConsPlusNormal"/>
        <w:ind w:firstLine="540"/>
        <w:jc w:val="both"/>
      </w:pPr>
      <w:r>
        <w:t>3) одинокие пенсионеры и семьи, состоящие из пенсионеров (женщины старше 55 лет и мужчины старше 60 лет);</w:t>
      </w:r>
    </w:p>
    <w:p w:rsidR="007E7A89" w:rsidRDefault="007E7A89">
      <w:pPr>
        <w:pStyle w:val="ConsPlusNormal"/>
        <w:ind w:firstLine="540"/>
        <w:jc w:val="both"/>
      </w:pPr>
      <w:r>
        <w:t>4) семьи пенсионеров, на иждивении которых есть дети в возрасте до 18 лет;</w:t>
      </w:r>
    </w:p>
    <w:p w:rsidR="007E7A89" w:rsidRDefault="007E7A89">
      <w:pPr>
        <w:pStyle w:val="ConsPlusNormal"/>
        <w:ind w:firstLine="540"/>
        <w:jc w:val="both"/>
      </w:pPr>
      <w:r>
        <w:t>5) члены семей реабилитированных, пострадавшие в результате репрессий;</w:t>
      </w:r>
    </w:p>
    <w:p w:rsidR="007E7A89" w:rsidRDefault="007E7A89">
      <w:pPr>
        <w:pStyle w:val="ConsPlusNormal"/>
        <w:ind w:firstLine="540"/>
        <w:jc w:val="both"/>
      </w:pPr>
      <w:r>
        <w:t>6) участники предотвращения Карибского кризиса 1962 года;</w:t>
      </w:r>
    </w:p>
    <w:p w:rsidR="007E7A89" w:rsidRDefault="007E7A89">
      <w:pPr>
        <w:pStyle w:val="ConsPlusNormal"/>
        <w:ind w:firstLine="540"/>
        <w:jc w:val="both"/>
      </w:pPr>
      <w:bookmarkStart w:id="26" w:name="P128"/>
      <w:bookmarkEnd w:id="26"/>
      <w:r>
        <w:t>7) пенсионеры (не относящиеся к другим льготным категориям);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8) - 10) утратили силу.</w:t>
      </w:r>
      <w:proofErr w:type="gramEnd"/>
      <w:r>
        <w:t xml:space="preserve"> - </w:t>
      </w:r>
      <w:hyperlink r:id="rId19" w:history="1">
        <w:r>
          <w:rPr>
            <w:color w:val="0000FF"/>
          </w:rPr>
          <w:t>Закон</w:t>
        </w:r>
      </w:hyperlink>
      <w:r>
        <w:t xml:space="preserve"> г. Москвы от 16.07.2008 N 37.</w:t>
      </w:r>
    </w:p>
    <w:p w:rsidR="007E7A89" w:rsidRDefault="007E7A89">
      <w:pPr>
        <w:pStyle w:val="ConsPlusNormal"/>
        <w:ind w:firstLine="540"/>
        <w:jc w:val="both"/>
      </w:pPr>
      <w:r>
        <w:t>4. Лицам, награжденным наградами, учрежденными Правительством Москвы, в том числе нагрудными знаками, предоставляются меры социальной поддержки по перечню, в порядке и на условиях, установленных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г. Москвы от 25.06.2014 N 33)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4. Формы реализации мер социальной поддержки, установленных настоящим </w:t>
      </w:r>
      <w:r>
        <w:lastRenderedPageBreak/>
        <w:t>Законом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1.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выплат.</w:t>
      </w:r>
    </w:p>
    <w:p w:rsidR="007E7A89" w:rsidRDefault="007E7A89">
      <w:pPr>
        <w:pStyle w:val="ConsPlusNormal"/>
        <w:ind w:firstLine="540"/>
        <w:jc w:val="both"/>
      </w:pPr>
      <w:r>
        <w:t>2. Порядок предоставления гражданам мер социальной поддержки, в том числе по проезду городским пассажирским транспортом (кроме такси и маршрутного такси), а также порядок финансового обеспечения этих мер устанавливаются Правительством Москвы.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Title"/>
        <w:jc w:val="center"/>
      </w:pPr>
      <w:r>
        <w:t>Глава 2. ПРЕДОСТАВЛЕНИЕ МЕР СОЦИАЛЬНОЙ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5. </w:t>
      </w:r>
      <w:proofErr w:type="gramStart"/>
      <w:r>
        <w:t>Меры социальной поддержки, предоставляемые труженикам тыла</w:t>
      </w:r>
      <w:proofErr w:type="gramEnd"/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Труженикам тыла, указанным в </w:t>
      </w:r>
      <w:hyperlink w:anchor="P3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3)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23" w:history="1">
        <w:r>
          <w:rPr>
            <w:color w:val="0000FF"/>
          </w:rPr>
          <w:t>N 3</w:t>
        </w:r>
      </w:hyperlink>
      <w:r>
        <w:t xml:space="preserve">, от 30.04.2014 </w:t>
      </w:r>
      <w:hyperlink r:id="rId24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4) бесплатное изготовление и ремонт зубных протезов (кроме расходов на оплату стоимости драгоценных металлов и металлокерамики), а также обеспечение другими протезно-ортопедическими изделиями по медицинским показаниям;</w:t>
      </w:r>
    </w:p>
    <w:p w:rsidR="007E7A89" w:rsidRDefault="007E7A89">
      <w:pPr>
        <w:pStyle w:val="ConsPlusNormal"/>
        <w:ind w:firstLine="540"/>
        <w:jc w:val="both"/>
      </w:pPr>
      <w:r>
        <w:t>5) бесплатное обеспечение лекарственными средствами по рецептам врачей;</w:t>
      </w:r>
    </w:p>
    <w:p w:rsidR="007E7A89" w:rsidRDefault="007E7A89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17.06.2009 N 22)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26" w:history="1">
        <w:r>
          <w:rPr>
            <w:color w:val="0000FF"/>
          </w:rPr>
          <w:t>Законом</w:t>
        </w:r>
      </w:hyperlink>
      <w:r>
        <w:t xml:space="preserve"> г. Москвы от 06.07.2005 N 35 в пункт 6 части 1 статьи 5,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6) обеспечение при наличии медицинских показаний неработающих тружеников тыла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7E7A89" w:rsidRDefault="007E7A89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7) преимущественное право при вступлении в садоводческие, огороднические и дачные некоммерческие объединения граждан;</w:t>
      </w:r>
    </w:p>
    <w:p w:rsidR="007E7A89" w:rsidRDefault="007E7A89">
      <w:pPr>
        <w:pStyle w:val="ConsPlusNormal"/>
        <w:ind w:firstLine="540"/>
        <w:jc w:val="both"/>
      </w:pPr>
      <w:r>
        <w:t>8) преимущественное право при приеме в дома-интернаты для престарелых и инвалидов, центры социального обслуживания, внеочередной прием на обслуживание в отделения социального обслуживания на дому;</w:t>
      </w:r>
    </w:p>
    <w:p w:rsidR="007E7A89" w:rsidRDefault="007E7A89">
      <w:pPr>
        <w:pStyle w:val="ConsPlusNormal"/>
        <w:ind w:firstLine="540"/>
        <w:jc w:val="both"/>
      </w:pPr>
      <w:r>
        <w:t>9) 50-процентная скидка по оплате за жилое помещение и коммунальные услуги в порядке, устанавливаемом Правительством Москвы.</w:t>
      </w:r>
    </w:p>
    <w:p w:rsidR="007E7A89" w:rsidRDefault="007E7A89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6. </w:t>
      </w:r>
      <w:proofErr w:type="gramStart"/>
      <w:r>
        <w:t>Меры социальной поддержки, предоставляемые ветеранам труда и приравненным к ним лицам</w:t>
      </w:r>
      <w:proofErr w:type="gramEnd"/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Ветеранам труда и приравненным к ним лицам, указанным в </w:t>
      </w:r>
      <w:hyperlink w:anchor="P38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Закона, предоставляются следующие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lastRenderedPageBreak/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30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32" w:history="1">
        <w:r>
          <w:rPr>
            <w:color w:val="0000FF"/>
          </w:rPr>
          <w:t>N 3</w:t>
        </w:r>
      </w:hyperlink>
      <w:r>
        <w:t xml:space="preserve">, от 30.04.2014 </w:t>
      </w:r>
      <w:hyperlink r:id="rId33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5)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34" w:history="1">
        <w:r>
          <w:rPr>
            <w:color w:val="0000FF"/>
          </w:rPr>
          <w:t>Законом</w:t>
        </w:r>
      </w:hyperlink>
      <w:r>
        <w:t xml:space="preserve"> г. Москвы от 06.07.2005 N 35 в пункт 6 части 1 статьи 6,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6) обеспечение при наличии медицинских показаний неработающих ветеранов труда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путевкам.</w:t>
      </w:r>
    </w:p>
    <w:p w:rsidR="007E7A89" w:rsidRDefault="007E7A89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Определением Верховного суда РФ от 01.02.2006 N 5-Г05-135 решение Московского городского суда от 12.10.2005 оставлено без изменения.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Об отказе в признании </w:t>
      </w:r>
      <w:proofErr w:type="gramStart"/>
      <w:r>
        <w:t>недействительным</w:t>
      </w:r>
      <w:proofErr w:type="gramEnd"/>
      <w:r>
        <w:t xml:space="preserve"> данного пункта см. решение Московского городского суда от 12.10.2005.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2. Меры социальной поддержки, установленные настоящей статьей, предоставляются указанным лицам после назначения пенсии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17 декабря 2001 года N 173-ФЗ "О трудовых пенсиях в Российской Федерации". Ветеранам труда, получающим пенсии либо пожизненное содержание по другим основаниям, указанные меры социальной поддержки предоставляются при достижении возраста, дающего право на пенсию по старости в соответствии с Федеральным законом "О трудовых пенсиях в Российской Федерации".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7. </w:t>
      </w:r>
      <w:proofErr w:type="gramStart"/>
      <w:r>
        <w:t>Меры социальной поддержки, предоставляемые реабилитированным лицам и гражданам, пострадавшим от необоснованных политических репрессий</w:t>
      </w:r>
      <w:proofErr w:type="gramEnd"/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Реабилитированным лицам, указанным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5" w:history="1">
        <w:r>
          <w:rPr>
            <w:color w:val="0000FF"/>
          </w:rPr>
          <w:t>"б" пункта 3 части 1 статьи 3</w:t>
        </w:r>
      </w:hyperlink>
      <w:r>
        <w:t xml:space="preserve"> настоящего Закона, являющимся пенсионерами, предоставляются следующие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38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</w:t>
      </w:r>
      <w:r>
        <w:lastRenderedPageBreak/>
        <w:t>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40" w:history="1">
        <w:r>
          <w:rPr>
            <w:color w:val="0000FF"/>
          </w:rPr>
          <w:t>N 3</w:t>
        </w:r>
      </w:hyperlink>
      <w:r>
        <w:t xml:space="preserve">, от 30.04.2014 </w:t>
      </w:r>
      <w:hyperlink r:id="rId41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5) право на бесплатную установку телефона;</w:t>
      </w:r>
    </w:p>
    <w:p w:rsidR="007E7A89" w:rsidRDefault="007E7A89">
      <w:pPr>
        <w:pStyle w:val="ConsPlusNormal"/>
        <w:ind w:firstLine="540"/>
        <w:jc w:val="both"/>
      </w:pPr>
      <w:r>
        <w:t>6) право на первоочередную установку телефона;</w:t>
      </w:r>
    </w:p>
    <w:p w:rsidR="007E7A89" w:rsidRDefault="007E7A89">
      <w:pPr>
        <w:pStyle w:val="ConsPlusNormal"/>
        <w:ind w:firstLine="540"/>
        <w:jc w:val="both"/>
      </w:pPr>
      <w:r>
        <w:t>7)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7E7A89" w:rsidRDefault="007E7A89">
      <w:pPr>
        <w:pStyle w:val="ConsPlusNormal"/>
        <w:ind w:firstLine="540"/>
        <w:jc w:val="both"/>
      </w:pPr>
      <w:r>
        <w:t>8) бесплатное обеспечение лекарствами по рецептам врачей;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42" w:history="1">
        <w:r>
          <w:rPr>
            <w:color w:val="0000FF"/>
          </w:rPr>
          <w:t>Законом</w:t>
        </w:r>
      </w:hyperlink>
      <w:r>
        <w:t xml:space="preserve"> г. Москвы от 06.07.2005 N 35 в пункт 9 части 1 статьи 7, 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9) первоочередное обеспечение при наличии медицинских показаний неработающих реабилитированных лиц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7E7A89" w:rsidRDefault="007E7A89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10) право на первоочередное вступление в садоводческие, огороднические и дачные некоммерческие объединения граждан;</w:t>
      </w:r>
    </w:p>
    <w:p w:rsidR="007E7A89" w:rsidRDefault="007E7A89">
      <w:pPr>
        <w:pStyle w:val="ConsPlusNormal"/>
        <w:ind w:firstLine="540"/>
        <w:jc w:val="both"/>
      </w:pPr>
      <w:r>
        <w:t>11) право на внеочередной прием в дома-интернаты для престарелых и инвалидов;</w:t>
      </w:r>
    </w:p>
    <w:p w:rsidR="007E7A89" w:rsidRDefault="007E7A89">
      <w:pPr>
        <w:pStyle w:val="ConsPlusNormal"/>
        <w:ind w:firstLine="540"/>
        <w:jc w:val="both"/>
      </w:pPr>
      <w:r>
        <w:t>12) льготное обеспечение протезно-ортопедическими изделиями по медицинским показаниям;</w:t>
      </w:r>
    </w:p>
    <w:p w:rsidR="007E7A89" w:rsidRDefault="007E7A89">
      <w:pPr>
        <w:pStyle w:val="ConsPlusNormal"/>
        <w:ind w:firstLine="540"/>
        <w:jc w:val="both"/>
      </w:pPr>
      <w:r>
        <w:t>13) возмещение расходов на проезд один раз в год междугородным железнодорожным транспортом по территории Российской Федерации, а в районах, не имеющих железнодорожного сообщения, - водным, воздушным или междугородным автомобильным транспортом с 50-процентной скидкой.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proofErr w:type="gramStart"/>
      <w:r>
        <w:t xml:space="preserve">Действие пункта 14 распространяется на правоотношения, возникшие с 1 января 2007 года </w:t>
      </w:r>
      <w:hyperlink r:id="rId44" w:history="1">
        <w:r>
          <w:rPr>
            <w:color w:val="0000FF"/>
          </w:rPr>
          <w:t>Закон</w:t>
        </w:r>
      </w:hyperlink>
      <w:r>
        <w:t xml:space="preserve"> г. Москвы от 31.01.2007 N 3).</w:t>
      </w:r>
      <w:proofErr w:type="gramEnd"/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14)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иными правовыми актами города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иными правовыми актами города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г. Москвы от 31.01.2007 N 3)</w:t>
      </w:r>
    </w:p>
    <w:p w:rsidR="007E7A89" w:rsidRDefault="007E7A89">
      <w:pPr>
        <w:pStyle w:val="ConsPlusNormal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смерти реабилитированных лиц, лицам или организациям, взявшим на себя расходы по их погребению, производится </w:t>
      </w:r>
      <w:hyperlink r:id="rId46" w:history="1">
        <w:r>
          <w:rPr>
            <w:color w:val="0000FF"/>
          </w:rPr>
          <w:t>компенсация</w:t>
        </w:r>
      </w:hyperlink>
      <w:r>
        <w:t xml:space="preserve"> указанных расходов.</w:t>
      </w:r>
    </w:p>
    <w:p w:rsidR="007E7A89" w:rsidRDefault="007E7A89">
      <w:pPr>
        <w:pStyle w:val="ConsPlusNormal"/>
        <w:ind w:firstLine="540"/>
        <w:jc w:val="both"/>
      </w:pPr>
      <w:r>
        <w:t xml:space="preserve">3. Гражданам, признанным пострадавшими вследствие необоснованных политических репрессий, указанным в </w:t>
      </w:r>
      <w:hyperlink w:anchor="P46" w:history="1">
        <w:r>
          <w:rPr>
            <w:color w:val="0000FF"/>
          </w:rPr>
          <w:t>пункте 4 части 1 статьи 3</w:t>
        </w:r>
      </w:hyperlink>
      <w:r>
        <w:t xml:space="preserve"> настоящего Закона, являющимся пенсионерами, предоставляются следующие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proofErr w:type="gramStart"/>
      <w: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2) право на бесплатный проезд железнодорожным пригородным транспортом;</w:t>
      </w:r>
    </w:p>
    <w:p w:rsidR="007E7A89" w:rsidRDefault="007E7A89">
      <w:pPr>
        <w:pStyle w:val="ConsPlusNormal"/>
        <w:ind w:firstLine="540"/>
        <w:jc w:val="both"/>
      </w:pPr>
      <w:r>
        <w:t xml:space="preserve">3) 50-процентная скидка по оплате за жилое помещение и коммунальные услуги в </w:t>
      </w:r>
      <w:hyperlink r:id="rId47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4) право на первоочередную установку телефона;</w:t>
      </w:r>
    </w:p>
    <w:p w:rsidR="007E7A89" w:rsidRDefault="007E7A89">
      <w:pPr>
        <w:pStyle w:val="ConsPlusNormal"/>
        <w:ind w:firstLine="540"/>
        <w:jc w:val="both"/>
      </w:pPr>
      <w:r>
        <w:t>5) бесплатное изготовление и ремонт зубных протезов (кроме расходов на оплату стоимости драгоценных металлов и металлокерамики);</w:t>
      </w:r>
    </w:p>
    <w:p w:rsidR="007E7A89" w:rsidRDefault="007E7A89">
      <w:pPr>
        <w:pStyle w:val="ConsPlusNormal"/>
        <w:ind w:firstLine="540"/>
        <w:jc w:val="both"/>
      </w:pPr>
      <w:r>
        <w:t>6) льготное (бесплатное) обеспечение лекарствами по рецептам врачей;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 xml:space="preserve">Изменения, внесенные </w:t>
      </w:r>
      <w:hyperlink r:id="rId49" w:history="1">
        <w:r>
          <w:rPr>
            <w:color w:val="0000FF"/>
          </w:rPr>
          <w:t>Законом</w:t>
        </w:r>
      </w:hyperlink>
      <w:r>
        <w:t xml:space="preserve"> г. Москвы от 06.07.2005 N 35 в пункт 7 части 3 статьи 7, </w:t>
      </w:r>
      <w:r>
        <w:lastRenderedPageBreak/>
        <w:t>распространяются на правоотношения, возникшие с 1 января 2005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7) первоочередное обеспечение при наличии медицинских показаний неработающих граждан, признанных пострадавшими от политических репрессий,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</w:p>
    <w:p w:rsidR="007E7A89" w:rsidRDefault="007E7A89">
      <w:pPr>
        <w:pStyle w:val="ConsPlusNormal"/>
        <w:jc w:val="both"/>
      </w:pPr>
      <w:r>
        <w:t xml:space="preserve">(п. 7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>8) право на первоочередное вступление в садоводческие, огороднические и дачные некоммерческие объединения граждан;</w:t>
      </w:r>
    </w:p>
    <w:p w:rsidR="007E7A89" w:rsidRDefault="007E7A89">
      <w:pPr>
        <w:pStyle w:val="ConsPlusNormal"/>
        <w:ind w:firstLine="540"/>
        <w:jc w:val="both"/>
      </w:pPr>
      <w:r>
        <w:t>9) право на внеочередной прием в дома-интернаты для престарелых и инвалидов.</w:t>
      </w:r>
    </w:p>
    <w:p w:rsidR="007E7A89" w:rsidRDefault="007E7A89">
      <w:pPr>
        <w:pStyle w:val="ConsPlusNormal"/>
        <w:ind w:firstLine="540"/>
        <w:jc w:val="both"/>
      </w:pPr>
      <w:r>
        <w:t>10)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г. Москвы от 31.01.2007 N 3;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8. </w:t>
      </w:r>
      <w:proofErr w:type="gramStart"/>
      <w:r>
        <w:t>Меры социальной поддержки, предоставляемые иным указанным в настоящем Законе категориям граждан</w:t>
      </w:r>
      <w:proofErr w:type="gramEnd"/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Гражданам, относящимся к категориям, указанным в </w:t>
      </w:r>
      <w:hyperlink w:anchor="P47" w:history="1">
        <w:r>
          <w:rPr>
            <w:color w:val="0000FF"/>
          </w:rPr>
          <w:t>частях 2</w:t>
        </w:r>
      </w:hyperlink>
      <w:r>
        <w:t xml:space="preserve"> и </w:t>
      </w:r>
      <w:hyperlink w:anchor="P119" w:history="1">
        <w:r>
          <w:rPr>
            <w:color w:val="0000FF"/>
          </w:rPr>
          <w:t>3 статьи 3</w:t>
        </w:r>
      </w:hyperlink>
      <w:r>
        <w:t xml:space="preserve"> настоящего Закона и являющимся пенсионерами, сохраняется предоставление следующих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hyperlink r:id="rId53" w:history="1">
        <w:proofErr w:type="gramStart"/>
        <w:r>
          <w:rPr>
            <w:color w:val="0000FF"/>
          </w:rPr>
          <w:t>1</w:t>
        </w:r>
      </w:hyperlink>
      <w:r>
        <w:t>) право на бесплатный проезд в городе Москве на всех видах городского пассажирского транспорта (кроме такси и маршрутного такси);</w:t>
      </w:r>
      <w:proofErr w:type="gramEnd"/>
    </w:p>
    <w:p w:rsidR="007E7A89" w:rsidRDefault="007E7A89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2</w:t>
        </w:r>
      </w:hyperlink>
      <w:r>
        <w:t>) бесплатное изготовление и ремонт зубных протезов (кроме расходов на оплату стоимости драгоценных металлов и металлокерамики).</w:t>
      </w:r>
    </w:p>
    <w:p w:rsidR="007E7A89" w:rsidRDefault="007E7A89">
      <w:pPr>
        <w:pStyle w:val="ConsPlusNormal"/>
        <w:ind w:firstLine="540"/>
        <w:jc w:val="both"/>
      </w:pPr>
      <w:r>
        <w:t xml:space="preserve">2. Инвалидам Великой Отечественной войны, инвалидам боевых действий и приравненным к ним лицам, указанным в </w:t>
      </w:r>
      <w:hyperlink w:anchor="P49" w:history="1">
        <w:r>
          <w:rPr>
            <w:color w:val="0000FF"/>
          </w:rPr>
          <w:t>пункте 2 части 2 статьи 3</w:t>
        </w:r>
      </w:hyperlink>
      <w:r>
        <w:t xml:space="preserve"> настоящего Закона; участникам Великой Отечественной войны, указанным в </w:t>
      </w:r>
      <w:hyperlink w:anchor="P58" w:history="1">
        <w:r>
          <w:rPr>
            <w:color w:val="0000FF"/>
          </w:rPr>
          <w:t>подпунктах "а</w:t>
        </w:r>
      </w:hyperlink>
      <w:proofErr w:type="gramStart"/>
      <w:r>
        <w:t>"-</w:t>
      </w:r>
      <w:proofErr w:type="gramEnd"/>
      <w:r>
        <w:t>"</w:t>
      </w:r>
      <w:hyperlink w:anchor="P65" w:history="1">
        <w:r>
          <w:rPr>
            <w:color w:val="0000FF"/>
          </w:rPr>
          <w:t>з" пункта 3 части 2 статьи 3</w:t>
        </w:r>
      </w:hyperlink>
      <w:r>
        <w:t xml:space="preserve"> настоящего Закона; 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 из числа лиц, указанных в </w:t>
      </w:r>
      <w:hyperlink w:anchor="P67" w:history="1">
        <w:r>
          <w:rPr>
            <w:color w:val="0000FF"/>
          </w:rPr>
          <w:t>пункте 3.1 части 2 статьи 3</w:t>
        </w:r>
      </w:hyperlink>
      <w:r>
        <w:t xml:space="preserve"> настоящего Закона, предоставляются следующие дополнительные меры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>2) 50-процентная скидка по оплате за жилое помещение и коммунальные услуги в порядке, устанавливаемом Правительством Москвы.</w:t>
      </w:r>
    </w:p>
    <w:p w:rsidR="007E7A89" w:rsidRDefault="007E7A89">
      <w:pPr>
        <w:pStyle w:val="ConsPlusNormal"/>
        <w:jc w:val="both"/>
      </w:pPr>
      <w:r>
        <w:t xml:space="preserve">(часть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Лицам, пережившим блокаду города Ленинграда, из числа указанных в </w:t>
      </w:r>
      <w:hyperlink w:anchor="P77" w:history="1">
        <w:r>
          <w:rPr>
            <w:color w:val="0000FF"/>
          </w:rPr>
          <w:t>пункте 5 части 2 статьи 3</w:t>
        </w:r>
      </w:hyperlink>
      <w:r>
        <w:t xml:space="preserve"> 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</w:t>
      </w:r>
      <w:proofErr w:type="gramEnd"/>
      <w:r>
        <w:t xml:space="preserve">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57" w:history="1">
        <w:r>
          <w:rPr>
            <w:color w:val="0000FF"/>
          </w:rPr>
          <w:t>N 3</w:t>
        </w:r>
      </w:hyperlink>
      <w:r>
        <w:t xml:space="preserve">, от 16.07.2008 </w:t>
      </w:r>
      <w:hyperlink r:id="rId58" w:history="1">
        <w:r>
          <w:rPr>
            <w:color w:val="0000FF"/>
          </w:rPr>
          <w:t>N 37</w:t>
        </w:r>
      </w:hyperlink>
      <w:r>
        <w:t xml:space="preserve">, от 30.04.2014 </w:t>
      </w:r>
      <w:hyperlink r:id="rId59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>4. Инвалидам по зрению I и II групп (с III и II степенью ограничения способности к трудовой деятельности) сохраняется освобождение от платы за радиоточку.</w:t>
      </w:r>
    </w:p>
    <w:p w:rsidR="007E7A89" w:rsidRDefault="007E7A89">
      <w:pPr>
        <w:pStyle w:val="ConsPlusNormal"/>
        <w:ind w:firstLine="540"/>
        <w:jc w:val="both"/>
      </w:pPr>
      <w:r>
        <w:t>5. Инвалидам по зрению I группы (с III степенью ограничения способности к трудовой деятельности),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31.01.2007 </w:t>
      </w:r>
      <w:hyperlink r:id="rId60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1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 xml:space="preserve">6. Участникам обороны Москвы, указанным в </w:t>
      </w:r>
      <w:hyperlink w:anchor="P121" w:history="1">
        <w:r>
          <w:rPr>
            <w:color w:val="0000FF"/>
          </w:rPr>
          <w:t>пункте 2 части 3 статьи 3</w:t>
        </w:r>
      </w:hyperlink>
      <w:r>
        <w:t xml:space="preserve"> настоящего Закона, сохраняется предоставление следующих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hyperlink r:id="rId62" w:history="1">
        <w:proofErr w:type="gramStart"/>
        <w:r>
          <w:rPr>
            <w:color w:val="0000FF"/>
          </w:rPr>
          <w:t>1</w:t>
        </w:r>
      </w:hyperlink>
      <w:r>
        <w:t>) бесплатное обеспечение лекарствами по рецептам врачей;</w:t>
      </w:r>
      <w:proofErr w:type="gramEnd"/>
    </w:p>
    <w:p w:rsidR="007E7A89" w:rsidRDefault="007E7A89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2</w:t>
        </w:r>
      </w:hyperlink>
      <w:r>
        <w:t xml:space="preserve">) 50-процентная скидка по оплате за жилое помещение и коммунальные услуги в </w:t>
      </w:r>
      <w:hyperlink r:id="rId64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3) для лиц, указанных в </w:t>
      </w:r>
      <w:hyperlink w:anchor="P122" w:history="1">
        <w:r>
          <w:rPr>
            <w:color w:val="0000FF"/>
          </w:rPr>
          <w:t>подпункте "а" пункта 2 части 3 статьи 3</w:t>
        </w:r>
      </w:hyperlink>
      <w:r>
        <w:t xml:space="preserve"> настоящего Закона, являющихся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31.01.2007 </w:t>
      </w:r>
      <w:hyperlink r:id="rId66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7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r>
        <w:t>7. Одиноким пенсионерам, семьям, состоящим только из пенсионеров (женщины старше 55 лет и мужчины старше 60 лет), сохраняется предоставление следующих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68" w:history="1">
        <w:r>
          <w:rPr>
            <w:color w:val="0000FF"/>
          </w:rPr>
          <w:t>N 3</w:t>
        </w:r>
      </w:hyperlink>
      <w:r>
        <w:t xml:space="preserve">, от 30.04.2014 </w:t>
      </w:r>
      <w:hyperlink r:id="rId69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2</w:t>
        </w:r>
      </w:hyperlink>
      <w:r>
        <w:t>) освобождение от оплаты за вывоз твердых бытовых отходов.</w:t>
      </w:r>
    </w:p>
    <w:p w:rsidR="007E7A89" w:rsidRDefault="007E7A89">
      <w:pPr>
        <w:pStyle w:val="ConsPlusNormal"/>
        <w:ind w:firstLine="540"/>
        <w:jc w:val="both"/>
      </w:pPr>
      <w:r>
        <w:t>8. Неработающим пенсионерам, являющимся абонентами телефонных сетей, на иждивении которых есть дети в возрасте до 18 лет,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(в ред. законов г. Москвы от 31.01.2007 </w:t>
      </w:r>
      <w:hyperlink r:id="rId71" w:history="1">
        <w:r>
          <w:rPr>
            <w:color w:val="0000FF"/>
          </w:rPr>
          <w:t>N 3</w:t>
        </w:r>
      </w:hyperlink>
      <w:r>
        <w:t xml:space="preserve">, от 30.04.2014 </w:t>
      </w:r>
      <w:hyperlink r:id="rId72" w:history="1">
        <w:r>
          <w:rPr>
            <w:color w:val="0000FF"/>
          </w:rPr>
          <w:t>N 20</w:t>
        </w:r>
      </w:hyperlink>
      <w:r>
        <w:t>)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proofErr w:type="gramStart"/>
      <w:r>
        <w:t>Изменения</w:t>
      </w:r>
      <w:proofErr w:type="gramEnd"/>
      <w:r>
        <w:t xml:space="preserve"> внесенные </w:t>
      </w:r>
      <w:hyperlink r:id="rId73" w:history="1">
        <w:r>
          <w:rPr>
            <w:color w:val="0000FF"/>
          </w:rPr>
          <w:t>Законом</w:t>
        </w:r>
      </w:hyperlink>
      <w:r>
        <w:t xml:space="preserve"> г. Москвы от 31.01.2007 N 3 в часть 9 статьи 8 (в части выплаты ежегодной денежной компенсации) распространяются на правоотношения, возникшие с 1 января 2007 года.</w:t>
      </w: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89" w:rsidRDefault="007E7A89">
      <w:pPr>
        <w:pStyle w:val="ConsPlusNormal"/>
        <w:ind w:firstLine="540"/>
        <w:jc w:val="both"/>
      </w:pPr>
      <w:r>
        <w:t>9. Членам семей реабилитированных, пострадавшим в результате репрессий и являющимся пенсионерами:</w:t>
      </w:r>
    </w:p>
    <w:p w:rsidR="007E7A89" w:rsidRDefault="007E7A89">
      <w:pPr>
        <w:pStyle w:val="ConsPlusNormal"/>
        <w:ind w:firstLine="540"/>
        <w:jc w:val="both"/>
      </w:pPr>
      <w:r>
        <w:t xml:space="preserve">1) сохраняется 50-процентная скидка по оплате за жилое помещение и коммунальные услуги в </w:t>
      </w:r>
      <w:hyperlink r:id="rId74" w:history="1">
        <w:r>
          <w:rPr>
            <w:color w:val="0000FF"/>
          </w:rPr>
          <w:t>порядке</w:t>
        </w:r>
      </w:hyperlink>
      <w:r>
        <w:t>, устанавливаемом Правительством Москвы;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>2) сохраняется льготный (бесплатный) отпуск лекарств по рецептам врачей;</w:t>
      </w:r>
    </w:p>
    <w:p w:rsidR="007E7A89" w:rsidRDefault="007E7A89">
      <w:pPr>
        <w:pStyle w:val="ConsPlusNormal"/>
        <w:ind w:firstLine="540"/>
        <w:jc w:val="both"/>
      </w:pPr>
      <w:r>
        <w:t xml:space="preserve">3) выплачивается ежегодная денежная компенсация в размере 3000 рублей в случае неполучения в течение истекшего календарного года бесплатного санаторно-курортного лечения, предусмотренного федеральными законами и иными нормативными правовыми актами Российской Федерации, законами и нормативными правовыми актами Правительства Москвы. </w:t>
      </w:r>
      <w:r>
        <w:lastRenderedPageBreak/>
        <w:t>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jc w:val="both"/>
      </w:pPr>
      <w:r>
        <w:t xml:space="preserve">(часть 9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31.01.2007 N 3)</w:t>
      </w:r>
    </w:p>
    <w:p w:rsidR="007E7A89" w:rsidRDefault="007E7A89">
      <w:pPr>
        <w:pStyle w:val="ConsPlusNormal"/>
        <w:ind w:firstLine="540"/>
        <w:jc w:val="both"/>
      </w:pPr>
      <w:r>
        <w:t xml:space="preserve">10. Участникам предотвращения Карибского кризиса 1962 года сохраняется предоставление следующих мер </w:t>
      </w:r>
      <w:proofErr w:type="gramStart"/>
      <w:r>
        <w:t>социальной</w:t>
      </w:r>
      <w:proofErr w:type="gramEnd"/>
      <w:r>
        <w:t xml:space="preserve"> поддержки:</w:t>
      </w:r>
    </w:p>
    <w:p w:rsidR="007E7A89" w:rsidRDefault="007E7A89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1</w:t>
        </w:r>
      </w:hyperlink>
      <w:r>
        <w:t>) льготный (бесплатный) отпуск лекарств по рецептам врачей;</w:t>
      </w:r>
    </w:p>
    <w:p w:rsidR="007E7A89" w:rsidRDefault="007E7A89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2</w:t>
        </w:r>
      </w:hyperlink>
      <w:r>
        <w:t>) преимущественное право на обеспечение санаторно-курортным лечением в порядке, устанавливаемом Правительством Москвы.</w:t>
      </w:r>
    </w:p>
    <w:p w:rsidR="007E7A89" w:rsidRDefault="007E7A89">
      <w:pPr>
        <w:pStyle w:val="ConsPlusNormal"/>
        <w:ind w:firstLine="540"/>
        <w:jc w:val="both"/>
      </w:pPr>
      <w:r>
        <w:t>11. Гражданам, награжденным знаком "Почетный донор России" или "Почетный донор СССР", сохраняется предоставление следующих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1</w:t>
        </w:r>
      </w:hyperlink>
      <w:r>
        <w:t>) право на бесплатный проезд в городе Москве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2</w:t>
        </w:r>
      </w:hyperlink>
      <w:r>
        <w:t>) бесплатное изготовление и ремонт зубных протезов (кроме расходов на оплату стоимости драгоценных металлов и металлокерамики) по медицинским показаниям;</w:t>
      </w:r>
    </w:p>
    <w:p w:rsidR="007E7A89" w:rsidRDefault="007E7A89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3</w:t>
        </w:r>
      </w:hyperlink>
      <w:r>
        <w:t xml:space="preserve">) 50-процентная скидка по оплате коммунальных услуг в </w:t>
      </w:r>
      <w:hyperlink r:id="rId83" w:history="1">
        <w:r>
          <w:rPr>
            <w:color w:val="0000FF"/>
          </w:rPr>
          <w:t>порядке</w:t>
        </w:r>
      </w:hyperlink>
      <w:r>
        <w:t>, устанавливаемом Правительством Москвы.</w:t>
      </w:r>
    </w:p>
    <w:p w:rsidR="007E7A89" w:rsidRDefault="007E7A89">
      <w:pPr>
        <w:pStyle w:val="ConsPlusNormal"/>
        <w:ind w:firstLine="540"/>
        <w:jc w:val="both"/>
      </w:pPr>
      <w:r>
        <w:t xml:space="preserve">12. Ветеранам боевых действий, указанным в </w:t>
      </w:r>
      <w:hyperlink w:anchor="P79" w:history="1">
        <w:r>
          <w:rPr>
            <w:color w:val="0000FF"/>
          </w:rPr>
          <w:t>подпунктах "а</w:t>
        </w:r>
      </w:hyperlink>
      <w:proofErr w:type="gramStart"/>
      <w:r>
        <w:t>"-</w:t>
      </w:r>
      <w:proofErr w:type="gramEnd"/>
      <w:r>
        <w:t>"</w:t>
      </w:r>
      <w:hyperlink w:anchor="P82" w:history="1">
        <w:r>
          <w:rPr>
            <w:color w:val="0000FF"/>
          </w:rPr>
          <w:t>г" пункта 6 части 2 статьи 3</w:t>
        </w:r>
      </w:hyperlink>
      <w:r>
        <w:t xml:space="preserve"> настоящего Закона; гражданам, пострадавшим вследствие воздействия радиации, указанным в </w:t>
      </w:r>
      <w:hyperlink w:anchor="P96" w:history="1">
        <w:r>
          <w:rPr>
            <w:color w:val="0000FF"/>
          </w:rPr>
          <w:t>подпунктах "а"</w:t>
        </w:r>
      </w:hyperlink>
      <w:r>
        <w:t>-</w:t>
      </w:r>
      <w:hyperlink w:anchor="P100" w:history="1">
        <w:r>
          <w:rPr>
            <w:color w:val="0000FF"/>
          </w:rPr>
          <w:t>"д" пункта 11 части 2 статьи 3</w:t>
        </w:r>
      </w:hyperlink>
      <w:r>
        <w:t xml:space="preserve"> настоящего Закона; категориям граждан, указанным в </w:t>
      </w:r>
      <w:hyperlink w:anchor="P85" w:history="1">
        <w:r>
          <w:rPr>
            <w:color w:val="0000FF"/>
          </w:rPr>
          <w:t>пункте 7 части 2 статьи 3</w:t>
        </w:r>
      </w:hyperlink>
      <w:r>
        <w:t xml:space="preserve"> настоящего Закона; лицу, сопровождающему инвалида I группы (с III степенью ограничения способности к трудовой деятельности) или ребенка-инвалида, сохраняется право на бесплатный проезд в городе Москве на всех видах городского пассажирского транспорта (кроме такси и маршрутного такси).</w:t>
      </w:r>
    </w:p>
    <w:p w:rsidR="007E7A89" w:rsidRDefault="007E7A89">
      <w:pPr>
        <w:pStyle w:val="ConsPlusNormal"/>
        <w:jc w:val="both"/>
      </w:pPr>
      <w:r>
        <w:t xml:space="preserve">(часть 12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Неработающим пенсионерам (женщины старше 55 лет, мужчины старше 60 лет) из числа лиц, указанных в </w:t>
      </w:r>
      <w:hyperlink w:anchor="P121" w:history="1">
        <w:r>
          <w:rPr>
            <w:color w:val="0000FF"/>
          </w:rPr>
          <w:t>пунктах 2</w:t>
        </w:r>
      </w:hyperlink>
      <w:r>
        <w:t>-</w:t>
      </w:r>
      <w:hyperlink w:anchor="P128" w:history="1">
        <w:r>
          <w:rPr>
            <w:color w:val="0000FF"/>
          </w:rPr>
          <w:t>7 части 3 статьи 3</w:t>
        </w:r>
      </w:hyperlink>
      <w:r>
        <w:t xml:space="preserve"> настоящего Закона, предоставить при наличии медицинских показаний право на получение бесплатных санаторно-курортных путевок через органы социальной защиты населения, а также возмещение расходов на проезд железнодорожным транспортом дальнего следования к месту лечения и обратно.</w:t>
      </w:r>
      <w:proofErr w:type="gramEnd"/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13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г. Москвы от 07.12.2005 N 67)</w:t>
      </w:r>
    </w:p>
    <w:p w:rsidR="007E7A89" w:rsidRDefault="007E7A89">
      <w:pPr>
        <w:pStyle w:val="ConsPlusNormal"/>
        <w:ind w:firstLine="540"/>
        <w:jc w:val="both"/>
      </w:pPr>
      <w:r>
        <w:t xml:space="preserve">14. Лицам, указанным в </w:t>
      </w:r>
      <w:hyperlink w:anchor="P66" w:history="1">
        <w:r>
          <w:rPr>
            <w:color w:val="0000FF"/>
          </w:rPr>
          <w:t>подпункте "и" пункта 3 части 2 статьи 3</w:t>
        </w:r>
      </w:hyperlink>
      <w:r>
        <w:t xml:space="preserve"> 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г. Москвы от 16.07.2008 N 37;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Детям в возрасте до 18 лет, указанным в </w:t>
      </w:r>
      <w:hyperlink w:anchor="P103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108" w:history="1">
        <w:r>
          <w:rPr>
            <w:color w:val="0000FF"/>
          </w:rPr>
          <w:t>"н"</w:t>
        </w:r>
      </w:hyperlink>
      <w:r>
        <w:t xml:space="preserve">, </w:t>
      </w:r>
      <w:hyperlink w:anchor="P111" w:history="1">
        <w:r>
          <w:rPr>
            <w:color w:val="0000FF"/>
          </w:rPr>
          <w:t>"р" пункта 11 части 2 статьи 3</w:t>
        </w:r>
      </w:hyperlink>
      <w:r>
        <w:t xml:space="preserve"> настоящего Закона, получающим ежемесячную денежную выплату в соответствии со </w:t>
      </w:r>
      <w:hyperlink r:id="rId88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</w:t>
      </w:r>
      <w:proofErr w:type="gramEnd"/>
      <w:r>
        <w:t xml:space="preserve"> года N 3061-I), </w:t>
      </w:r>
      <w:hyperlink r:id="rId89" w:history="1">
        <w:r>
          <w:rPr>
            <w:color w:val="0000FF"/>
          </w:rPr>
          <w:t>статьей 4.1</w:t>
        </w:r>
      </w:hyperlink>
      <w: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предоставить право на бесплатный проезд в городе Москве на всех видах городского пассажирского транспорта (кроме такси и маршрутного такси).</w:t>
      </w:r>
    </w:p>
    <w:p w:rsidR="007E7A89" w:rsidRDefault="007E7A89">
      <w:pPr>
        <w:pStyle w:val="ConsPlusNormal"/>
        <w:jc w:val="both"/>
      </w:pPr>
      <w:r>
        <w:t xml:space="preserve">(часть 15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г. Москвы от 10.12.2008 N 63)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9. Меры социальной поддержки по оплате за жилое помещение и коммунальные услуги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proofErr w:type="gramStart"/>
      <w:r>
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 в городе Москве осуществляется реализация переданных органам государственной власти субъектов Российской Федерации полномочий по предоставлению отдельным категориям граждан мер социальной поддержки по оплате за жилое помещение и коммунальные услуги.</w:t>
      </w:r>
      <w:proofErr w:type="gramEnd"/>
    </w:p>
    <w:p w:rsidR="007E7A89" w:rsidRDefault="007E7A8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Title"/>
        <w:jc w:val="center"/>
      </w:pPr>
      <w:r>
        <w:t>Глава 3. ЕЖЕМЕСЯЧНАЯ ГОРОДСКАЯ ДЕНЕЖНАЯ ВЫПЛАТА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bookmarkStart w:id="27" w:name="P293"/>
      <w:bookmarkEnd w:id="27"/>
      <w:r>
        <w:t>Статья 10. Ежемесячная городская денежная выплата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1. Ежемесячная городская денежная выплата - выраженное в денежной форме обязательство города Москвы, финансируемое за счет средств бюджета города Москвы, направленное на обеспечение реализации права граждан на социальную поддержку.</w:t>
      </w:r>
    </w:p>
    <w:p w:rsidR="007E7A89" w:rsidRDefault="007E7A89">
      <w:pPr>
        <w:pStyle w:val="ConsPlusNormal"/>
        <w:ind w:firstLine="540"/>
        <w:jc w:val="both"/>
      </w:pPr>
      <w:bookmarkStart w:id="28" w:name="P296"/>
      <w:bookmarkEnd w:id="28"/>
      <w:r>
        <w:t>2. Право на ежемесячную городскую денежную выплату в соответствии с настоящим Законом имеют следующие категории граждан из числа пенсионеров:</w:t>
      </w:r>
    </w:p>
    <w:p w:rsidR="007E7A89" w:rsidRDefault="007E7A89">
      <w:pPr>
        <w:pStyle w:val="ConsPlusNormal"/>
        <w:ind w:firstLine="540"/>
        <w:jc w:val="both"/>
      </w:pPr>
      <w:r>
        <w:t xml:space="preserve">1) труженики тыла, указанные в </w:t>
      </w:r>
      <w:hyperlink w:anchor="P37" w:history="1">
        <w:r>
          <w:rPr>
            <w:color w:val="0000FF"/>
          </w:rPr>
          <w:t>пункте 1 части 1 статьи 3</w:t>
        </w:r>
      </w:hyperlink>
      <w:r>
        <w:t xml:space="preserve"> настоящего Закона;</w:t>
      </w:r>
    </w:p>
    <w:p w:rsidR="007E7A89" w:rsidRDefault="007E7A89">
      <w:pPr>
        <w:pStyle w:val="ConsPlusNormal"/>
        <w:ind w:firstLine="540"/>
        <w:jc w:val="both"/>
      </w:pPr>
      <w:r>
        <w:t xml:space="preserve">2) ветераны труда и приравненные к ним лица, указанные в </w:t>
      </w:r>
      <w:hyperlink w:anchor="P38" w:history="1">
        <w:r>
          <w:rPr>
            <w:color w:val="0000FF"/>
          </w:rPr>
          <w:t>пункте 2 части 1 статьи 3</w:t>
        </w:r>
      </w:hyperlink>
      <w:r>
        <w:t xml:space="preserve"> настоящего Закона:</w:t>
      </w:r>
    </w:p>
    <w:p w:rsidR="007E7A89" w:rsidRDefault="007E7A89">
      <w:pPr>
        <w:pStyle w:val="ConsPlusNormal"/>
        <w:ind w:firstLine="540"/>
        <w:jc w:val="both"/>
      </w:pPr>
      <w:r>
        <w:t xml:space="preserve">а) получающие пенсии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Федерации";</w:t>
      </w:r>
    </w:p>
    <w:p w:rsidR="007E7A89" w:rsidRDefault="007E7A89">
      <w:pPr>
        <w:pStyle w:val="ConsPlusNormal"/>
        <w:ind w:firstLine="540"/>
        <w:jc w:val="both"/>
      </w:pPr>
      <w:r>
        <w:t xml:space="preserve">б) получающие пенсии либо пожизненное содержание по иным основаниям при достижении возраста, дающего право на пенсию по старости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трудовых пенсиях в Российской Федерации";</w:t>
      </w:r>
    </w:p>
    <w:p w:rsidR="007E7A89" w:rsidRDefault="007E7A89">
      <w:pPr>
        <w:pStyle w:val="ConsPlusNormal"/>
        <w:jc w:val="both"/>
      </w:pPr>
      <w:r>
        <w:t xml:space="preserve">(п. 2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г. Москвы от 06.07.2005 N 35)</w:t>
      </w:r>
    </w:p>
    <w:p w:rsidR="007E7A89" w:rsidRDefault="007E7A89">
      <w:pPr>
        <w:pStyle w:val="ConsPlusNormal"/>
        <w:ind w:firstLine="540"/>
        <w:jc w:val="both"/>
      </w:pPr>
      <w:r>
        <w:t xml:space="preserve">3) реабилитированные лица и граждане, признанные пострадавшими от политических репрессий,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 части 1 статьи 3</w:t>
        </w:r>
      </w:hyperlink>
      <w:r>
        <w:t xml:space="preserve"> настоящего Закона.</w:t>
      </w:r>
    </w:p>
    <w:p w:rsidR="007E7A89" w:rsidRDefault="007E7A89">
      <w:pPr>
        <w:pStyle w:val="ConsPlusNormal"/>
        <w:ind w:firstLine="540"/>
        <w:jc w:val="both"/>
      </w:pPr>
      <w:r>
        <w:t xml:space="preserve">3. Гражданину, имеющему право на получение ежемесячной городской денежной выплаты одновременно по нескольким основаниям, указанным в </w:t>
      </w:r>
      <w:hyperlink w:anchor="P296" w:history="1">
        <w:r>
          <w:rPr>
            <w:color w:val="0000FF"/>
          </w:rPr>
          <w:t>части 2</w:t>
        </w:r>
      </w:hyperlink>
      <w:r>
        <w:t xml:space="preserve"> настоящей статьи, ежемесячная городская денежная выплата производится по одному из них, предусматривающему более высокий размер.</w:t>
      </w:r>
    </w:p>
    <w:p w:rsidR="007E7A89" w:rsidRDefault="007E7A89">
      <w:pPr>
        <w:pStyle w:val="ConsPlusNormal"/>
        <w:ind w:firstLine="540"/>
        <w:jc w:val="both"/>
      </w:pPr>
      <w:r>
        <w:t xml:space="preserve">4. Ежемесячная городская денежная </w:t>
      </w:r>
      <w:hyperlink r:id="rId96" w:history="1">
        <w:r>
          <w:rPr>
            <w:color w:val="0000FF"/>
          </w:rPr>
          <w:t>выплата</w:t>
        </w:r>
      </w:hyperlink>
      <w:r>
        <w:t xml:space="preserve"> </w:t>
      </w:r>
      <w:proofErr w:type="gramStart"/>
      <w:r>
        <w:t>назначается и выплачивается</w:t>
      </w:r>
      <w:proofErr w:type="gramEnd"/>
      <w:r>
        <w:t xml:space="preserve">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11. Размер ежемесячной городской денежной выплаты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Ежемесячная городская денежная выплата, предусмотренная </w:t>
      </w:r>
      <w:hyperlink w:anchor="P293" w:history="1">
        <w:r>
          <w:rPr>
            <w:color w:val="0000FF"/>
          </w:rPr>
          <w:t>статьей 10</w:t>
        </w:r>
      </w:hyperlink>
      <w:r>
        <w:t xml:space="preserve"> настоящего Закона, устанавливается в следующем размере:</w:t>
      </w:r>
    </w:p>
    <w:p w:rsidR="007E7A89" w:rsidRDefault="007E7A89">
      <w:pPr>
        <w:pStyle w:val="ConsPlusNormal"/>
        <w:ind w:firstLine="540"/>
        <w:jc w:val="both"/>
      </w:pPr>
      <w:r>
        <w:t>1) реабилитированным лицам и гражданам, признанным пострадавшими от политических репрессий, - 350 рублей;</w:t>
      </w:r>
    </w:p>
    <w:p w:rsidR="007E7A89" w:rsidRDefault="007E7A89">
      <w:pPr>
        <w:pStyle w:val="ConsPlusNormal"/>
        <w:ind w:firstLine="540"/>
        <w:jc w:val="both"/>
      </w:pPr>
      <w:r>
        <w:t>2) труженикам тыла - 300 рублей;</w:t>
      </w:r>
    </w:p>
    <w:p w:rsidR="007E7A89" w:rsidRDefault="007E7A89">
      <w:pPr>
        <w:pStyle w:val="ConsPlusNormal"/>
        <w:ind w:firstLine="540"/>
        <w:jc w:val="both"/>
      </w:pPr>
      <w:r>
        <w:t>3) ветеранам труда и приравненным к ним лицам - 200 рублей.</w:t>
      </w:r>
    </w:p>
    <w:p w:rsidR="007E7A89" w:rsidRDefault="007E7A89">
      <w:pPr>
        <w:pStyle w:val="ConsPlusNormal"/>
        <w:ind w:firstLine="540"/>
        <w:jc w:val="both"/>
      </w:pPr>
      <w:r>
        <w:t>2. Порядок индексации размера ежемесячной городской денежной выплаты, установленного настоящей статьей,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</w:p>
    <w:p w:rsidR="007E7A89" w:rsidRDefault="007E7A8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12. Перечень городских мер </w:t>
      </w:r>
      <w:proofErr w:type="gramStart"/>
      <w:r>
        <w:t>социальной</w:t>
      </w:r>
      <w:proofErr w:type="gramEnd"/>
      <w:r>
        <w:t xml:space="preserve"> поддержки и их стоимость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Граждане, указанные в </w:t>
      </w:r>
      <w:hyperlink w:anchor="P36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3 статьи 3</w:t>
        </w:r>
      </w:hyperlink>
      <w:r>
        <w:t xml:space="preserve"> настоящего Закона, начиная с 1 января 2006 года, имеют право на получение городских мер социальной поддержки, предусмотренных </w:t>
      </w:r>
      <w:hyperlink w:anchor="P319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2</w:t>
        </w:r>
      </w:hyperlink>
      <w:r>
        <w:t xml:space="preserve"> настоящей статьи, в виде социальных услуг либо в денежном выражении.</w:t>
      </w:r>
    </w:p>
    <w:p w:rsidR="007E7A89" w:rsidRDefault="007E7A89">
      <w:pPr>
        <w:pStyle w:val="ConsPlusNormal"/>
        <w:ind w:firstLine="540"/>
        <w:jc w:val="both"/>
      </w:pPr>
      <w:bookmarkStart w:id="29" w:name="P319"/>
      <w:bookmarkEnd w:id="29"/>
      <w:r>
        <w:t xml:space="preserve">2. В перечень городских мер </w:t>
      </w:r>
      <w:proofErr w:type="gramStart"/>
      <w:r>
        <w:t>социальной</w:t>
      </w:r>
      <w:proofErr w:type="gramEnd"/>
      <w:r>
        <w:t xml:space="preserve"> поддержки входит:</w:t>
      </w:r>
    </w:p>
    <w:p w:rsidR="007E7A89" w:rsidRDefault="007E7A89">
      <w:pPr>
        <w:pStyle w:val="ConsPlusNormal"/>
        <w:ind w:firstLine="540"/>
        <w:jc w:val="both"/>
      </w:pPr>
      <w:r>
        <w:t>1) право на бесплатный проезд на всех видах городского пассажирского транспорта (кроме такси и маршрутного такси);</w:t>
      </w:r>
    </w:p>
    <w:p w:rsidR="007E7A89" w:rsidRDefault="007E7A89">
      <w:pPr>
        <w:pStyle w:val="ConsPlusNormal"/>
        <w:ind w:firstLine="540"/>
        <w:jc w:val="both"/>
      </w:pPr>
      <w:r>
        <w:t>2) льготный (бесплатный или со скидкой) отпуск лекарств по рецептам врачей;</w:t>
      </w:r>
    </w:p>
    <w:p w:rsidR="007E7A89" w:rsidRDefault="007E7A89">
      <w:pPr>
        <w:pStyle w:val="ConsPlusNormal"/>
        <w:ind w:firstLine="540"/>
        <w:jc w:val="both"/>
      </w:pPr>
      <w:r>
        <w:t>3) льготный (бесплатный или со скидкой) проезд железнодорожным транспортом пригородного сообщения.</w:t>
      </w:r>
    </w:p>
    <w:p w:rsidR="007E7A89" w:rsidRDefault="007E7A89">
      <w:pPr>
        <w:pStyle w:val="ConsPlusNormal"/>
        <w:ind w:firstLine="540"/>
        <w:jc w:val="both"/>
      </w:pPr>
      <w:bookmarkStart w:id="30" w:name="P323"/>
      <w:bookmarkEnd w:id="30"/>
      <w:r>
        <w:t>3. На 2005 год настоящим Законом устанавливается следующая ежемесячная стоимость городских мер социальной поддержки:</w:t>
      </w:r>
    </w:p>
    <w:p w:rsidR="007E7A89" w:rsidRDefault="007E7A89">
      <w:pPr>
        <w:pStyle w:val="ConsPlusNormal"/>
        <w:ind w:firstLine="540"/>
        <w:jc w:val="both"/>
      </w:pPr>
      <w:r>
        <w:t>1) бесплатный проезд на всех видах городского пассажирского транспорта (кроме такси и маршрутного такси) - 100 рублей;</w:t>
      </w:r>
    </w:p>
    <w:p w:rsidR="007E7A89" w:rsidRDefault="007E7A89">
      <w:pPr>
        <w:pStyle w:val="ConsPlusNormal"/>
        <w:ind w:firstLine="540"/>
        <w:jc w:val="both"/>
      </w:pPr>
      <w:r>
        <w:t>2) бесплатный отпуск лекарств по рецептам врачей - 300 рублей;</w:t>
      </w:r>
    </w:p>
    <w:p w:rsidR="007E7A89" w:rsidRDefault="007E7A89">
      <w:pPr>
        <w:pStyle w:val="ConsPlusNormal"/>
        <w:ind w:firstLine="540"/>
        <w:jc w:val="both"/>
      </w:pPr>
      <w:r>
        <w:t>3) 50-процентная скидка со стоимости лекарств, приобретаемых по рецептам врачей, - 150 рублей;</w:t>
      </w:r>
    </w:p>
    <w:p w:rsidR="007E7A89" w:rsidRDefault="007E7A89">
      <w:pPr>
        <w:pStyle w:val="ConsPlusNormal"/>
        <w:ind w:firstLine="540"/>
        <w:jc w:val="both"/>
      </w:pPr>
      <w:r>
        <w:t>4) льготный проезд железнодорожным транспортом пригородного сообщения - 50 рублей.</w:t>
      </w:r>
    </w:p>
    <w:p w:rsidR="007E7A89" w:rsidRDefault="007E7A8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Стоимость городских мер социальной поддержки, указанная в </w:t>
      </w:r>
      <w:hyperlink w:anchor="P323" w:history="1">
        <w:r>
          <w:rPr>
            <w:color w:val="0000FF"/>
          </w:rPr>
          <w:t>части 3</w:t>
        </w:r>
      </w:hyperlink>
      <w:r>
        <w:t xml:space="preserve"> настоящей статьи, на последующие годы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  <w:proofErr w:type="gramEnd"/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 xml:space="preserve">5. Ежемесячная денежная выплата, предусмотренная настоящей статьей, производится в </w:t>
      </w:r>
      <w:hyperlink r:id="rId100" w:history="1">
        <w:r>
          <w:rPr>
            <w:color w:val="0000FF"/>
          </w:rPr>
          <w:t>порядке</w:t>
        </w:r>
      </w:hyperlink>
      <w:r>
        <w:t>, определяемом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13. Право выбора мер </w:t>
      </w:r>
      <w:proofErr w:type="gramStart"/>
      <w:r>
        <w:t>социальной</w:t>
      </w:r>
      <w:proofErr w:type="gramEnd"/>
      <w:r>
        <w:t xml:space="preserve">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города Москвы </w:t>
      </w:r>
      <w:proofErr w:type="gramStart"/>
      <w:r>
        <w:t>социальная</w:t>
      </w:r>
      <w:proofErr w:type="gramEnd"/>
      <w:r>
        <w:t xml:space="preserve"> поддержка предоставляется по одному из оснований по выбору гражданина.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Общегородской регистр получателей мер социальной поддержки и Реестр граждан, получивших социальные карты</w:t>
      </w:r>
      <w:proofErr w:type="gramEnd"/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1. </w:t>
      </w:r>
      <w:proofErr w:type="gramStart"/>
      <w:r>
        <w:t>Общегородской регистр получателей мер социальной поддержки (далее - Регистр) содержит следующие сведения о гражданах, имеющих место жительства в Москве и обладающих правом на получение ежемесячных денежных выплат и других мер государственной социальной поддержки:</w:t>
      </w:r>
      <w:proofErr w:type="gramEnd"/>
    </w:p>
    <w:p w:rsidR="007E7A89" w:rsidRDefault="007E7A89">
      <w:pPr>
        <w:pStyle w:val="ConsPlusNormal"/>
        <w:ind w:firstLine="540"/>
        <w:jc w:val="both"/>
      </w:pPr>
      <w:r>
        <w:t>1) фамилия, имя, отчество;</w:t>
      </w:r>
    </w:p>
    <w:p w:rsidR="007E7A89" w:rsidRDefault="007E7A89">
      <w:pPr>
        <w:pStyle w:val="ConsPlusNormal"/>
        <w:ind w:firstLine="540"/>
        <w:jc w:val="both"/>
      </w:pPr>
      <w:r>
        <w:t>2) дата рождения;</w:t>
      </w:r>
    </w:p>
    <w:p w:rsidR="007E7A89" w:rsidRDefault="007E7A89">
      <w:pPr>
        <w:pStyle w:val="ConsPlusNormal"/>
        <w:ind w:firstLine="540"/>
        <w:jc w:val="both"/>
      </w:pPr>
      <w:r>
        <w:t>3) пол;</w:t>
      </w:r>
    </w:p>
    <w:p w:rsidR="007E7A89" w:rsidRDefault="007E7A89">
      <w:pPr>
        <w:pStyle w:val="ConsPlusNormal"/>
        <w:ind w:firstLine="540"/>
        <w:jc w:val="both"/>
      </w:pPr>
      <w:r>
        <w:t>4) адрес места жительства;</w:t>
      </w:r>
    </w:p>
    <w:p w:rsidR="007E7A89" w:rsidRDefault="007E7A89">
      <w:pPr>
        <w:pStyle w:val="ConsPlusNormal"/>
        <w:ind w:firstLine="540"/>
        <w:jc w:val="both"/>
      </w:pPr>
      <w:r>
        <w:t>5) серия и номер паспорта или удостоверения личности, дата выдачи указанных документов, на основании которых в Регистр включены соответствующие сведения, наименование выдавшего их органа;</w:t>
      </w:r>
    </w:p>
    <w:p w:rsidR="007E7A89" w:rsidRDefault="007E7A89">
      <w:pPr>
        <w:pStyle w:val="ConsPlusNormal"/>
        <w:ind w:firstLine="540"/>
        <w:jc w:val="both"/>
      </w:pPr>
      <w:r>
        <w:t>6) дата включения в Регистр;</w:t>
      </w:r>
    </w:p>
    <w:p w:rsidR="007E7A89" w:rsidRDefault="007E7A89">
      <w:pPr>
        <w:pStyle w:val="ConsPlusNormal"/>
        <w:ind w:firstLine="540"/>
        <w:jc w:val="both"/>
      </w:pPr>
      <w:r>
        <w:t xml:space="preserve">7) сведения о документах, подтверждающих право на получение гражданином мер </w:t>
      </w:r>
      <w:proofErr w:type="gramStart"/>
      <w:r>
        <w:t>социальной</w:t>
      </w:r>
      <w:proofErr w:type="gramEnd"/>
      <w:r>
        <w:t xml:space="preserve"> поддержки;</w:t>
      </w:r>
    </w:p>
    <w:p w:rsidR="007E7A89" w:rsidRDefault="007E7A89">
      <w:pPr>
        <w:pStyle w:val="ConsPlusNormal"/>
        <w:ind w:firstLine="540"/>
        <w:jc w:val="both"/>
      </w:pPr>
      <w:r>
        <w:t>8) иные сведения, определяемые Правительством Москвы.</w:t>
      </w:r>
    </w:p>
    <w:p w:rsidR="007E7A89" w:rsidRDefault="007E7A89">
      <w:pPr>
        <w:pStyle w:val="ConsPlusNormal"/>
        <w:ind w:firstLine="540"/>
        <w:jc w:val="both"/>
      </w:pPr>
      <w:r>
        <w:t>2. Ведение Регистра осуществляется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>3. Единый реестр социальных льготников (далее - Реестр) содержит данные о держателях пластиковых социальных карт и социальных услугах, оказываемых и учтенных с использованием этих карт.</w:t>
      </w:r>
    </w:p>
    <w:p w:rsidR="007E7A89" w:rsidRDefault="007E7A89">
      <w:pPr>
        <w:pStyle w:val="ConsPlusNormal"/>
        <w:ind w:firstLine="540"/>
        <w:jc w:val="both"/>
      </w:pPr>
      <w:r>
        <w:lastRenderedPageBreak/>
        <w:t>4.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  <w:r>
        <w:t xml:space="preserve">5. Регистр и Реестр </w:t>
      </w:r>
      <w:proofErr w:type="gramStart"/>
      <w:r>
        <w:t>являются информационными ресурсами города Москвы и имеют</w:t>
      </w:r>
      <w:proofErr w:type="gramEnd"/>
      <w:r>
        <w:t xml:space="preserve"> статус официальных источников городской информации.</w:t>
      </w:r>
    </w:p>
    <w:p w:rsidR="007E7A89" w:rsidRDefault="007E7A89">
      <w:pPr>
        <w:pStyle w:val="ConsPlusNormal"/>
        <w:ind w:firstLine="540"/>
        <w:jc w:val="both"/>
      </w:pPr>
      <w:r>
        <w:t>6. Деятельность по выпуску,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учреждением, государственным унитарным предприятием в порядке, установленном Правительством Москвы.</w:t>
      </w:r>
    </w:p>
    <w:p w:rsidR="007E7A89" w:rsidRDefault="007E7A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г. Москвы от 30.04.2014 N 20)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 xml:space="preserve">Статья 15. Финансирование мер </w:t>
      </w:r>
      <w:proofErr w:type="gramStart"/>
      <w:r>
        <w:t>социальной</w:t>
      </w:r>
      <w:proofErr w:type="gramEnd"/>
      <w:r>
        <w:t xml:space="preserve"> поддержки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Предусмотренные настоящим Законом меры социальной поддержки граждан являются расходными обязательствами города Москвы.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Статья 16. Вступление в силу настоящего Закона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jc w:val="right"/>
      </w:pPr>
      <w:r>
        <w:t>Мэр Москвы</w:t>
      </w:r>
    </w:p>
    <w:p w:rsidR="007E7A89" w:rsidRDefault="007E7A89">
      <w:pPr>
        <w:pStyle w:val="ConsPlusNormal"/>
        <w:jc w:val="right"/>
      </w:pPr>
      <w:r>
        <w:t>Ю.М. Лужков</w:t>
      </w:r>
    </w:p>
    <w:p w:rsidR="007E7A89" w:rsidRDefault="007E7A89">
      <w:pPr>
        <w:pStyle w:val="ConsPlusNormal"/>
      </w:pPr>
      <w:r>
        <w:t>Москва, Московская городская Дума</w:t>
      </w:r>
    </w:p>
    <w:p w:rsidR="007E7A89" w:rsidRDefault="007E7A89">
      <w:pPr>
        <w:pStyle w:val="ConsPlusNormal"/>
      </w:pPr>
      <w:r>
        <w:t>3 ноября 2004 года</w:t>
      </w:r>
    </w:p>
    <w:p w:rsidR="007E7A89" w:rsidRDefault="007E7A89">
      <w:pPr>
        <w:pStyle w:val="ConsPlusNormal"/>
      </w:pPr>
      <w:r>
        <w:t>N 70</w:t>
      </w: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ind w:firstLine="540"/>
        <w:jc w:val="both"/>
      </w:pPr>
    </w:p>
    <w:p w:rsidR="007E7A89" w:rsidRDefault="007E7A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695" w:rsidRDefault="007C4695">
      <w:bookmarkStart w:id="31" w:name="_GoBack"/>
      <w:bookmarkEnd w:id="31"/>
    </w:p>
    <w:sectPr w:rsidR="007C4695" w:rsidSect="009F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9"/>
    <w:rsid w:val="007C4695"/>
    <w:rsid w:val="007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4F58F04A1A9797850E044729AD3BCD0D58A1281D7263B8DB84075102EEB581880D67E1A859E2E0A9A6I" TargetMode="External"/><Relationship Id="rId21" Type="http://schemas.openxmlformats.org/officeDocument/2006/relationships/hyperlink" Target="consultantplus://offline/ref=F04F58F04A1A9797850E044729AD3BCD0D58A1281D7263B8DB84075102EEB581880D67E1A859E2E3A9A0I" TargetMode="External"/><Relationship Id="rId42" Type="http://schemas.openxmlformats.org/officeDocument/2006/relationships/hyperlink" Target="consultantplus://offline/ref=F04F58F04A1A9797850E044729AD3BCD0D58A1281D7263B8DB84075102EEB581880D67E1A859E2E0A9A6I" TargetMode="External"/><Relationship Id="rId47" Type="http://schemas.openxmlformats.org/officeDocument/2006/relationships/hyperlink" Target="consultantplus://offline/ref=F04F58F04A1A9797850E044729AD3BCD0D5FA32810796BE5D18C5E5D00E9BADE9F0A2EEDA959E2E394AAAFI" TargetMode="External"/><Relationship Id="rId63" Type="http://schemas.openxmlformats.org/officeDocument/2006/relationships/hyperlink" Target="consultantplus://offline/ref=F04F58F04A1A9797850E044729AD3BCD0D58A1281D7263B8DB84075102EEB581880D67E1A859E2E1A9A3I" TargetMode="External"/><Relationship Id="rId68" Type="http://schemas.openxmlformats.org/officeDocument/2006/relationships/hyperlink" Target="consultantplus://offline/ref=F04F58F04A1A9797850E044729AD3BCD0D59AC2C117763B8DB84075102EEB581880D67E1A859E2E1A9A0I" TargetMode="External"/><Relationship Id="rId84" Type="http://schemas.openxmlformats.org/officeDocument/2006/relationships/hyperlink" Target="consultantplus://offline/ref=F04F58F04A1A9797850E044729AD3BCD0D57A627187063B8DB84075102EEB581880D67E1A859E2E1A9A1I" TargetMode="External"/><Relationship Id="rId89" Type="http://schemas.openxmlformats.org/officeDocument/2006/relationships/hyperlink" Target="consultantplus://offline/ref=F04F58F04A1A9797850E054A3FC16E9E0156AC29187263B8DB84075102EEB581880D67E1A859E2E6A9AEI" TargetMode="External"/><Relationship Id="rId7" Type="http://schemas.openxmlformats.org/officeDocument/2006/relationships/hyperlink" Target="consultantplus://offline/ref=F04F58F04A1A9797850E044729AD3BCD0D58A1281D7263B8DB84075102EEB581880D67E1A859E2E3A9A0I" TargetMode="External"/><Relationship Id="rId71" Type="http://schemas.openxmlformats.org/officeDocument/2006/relationships/hyperlink" Target="consultantplus://offline/ref=F04F58F04A1A9797850E044729AD3BCD0D59AC2C117763B8DB84075102EEB581880D67E1A859E2E1A9AEI" TargetMode="External"/><Relationship Id="rId92" Type="http://schemas.openxmlformats.org/officeDocument/2006/relationships/hyperlink" Target="consultantplus://offline/ref=F04F58F04A1A9797850E044729AD3BCD0D57A627187063B8DB84075102EEB581880D67E1A859E2E0A9A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4F58F04A1A9797850E054A3FC16E9E0256A22A122634BA8AD109A5A4I" TargetMode="External"/><Relationship Id="rId29" Type="http://schemas.openxmlformats.org/officeDocument/2006/relationships/hyperlink" Target="consultantplus://offline/ref=F04F58F04A1A9797850E044729AD3BCD0D58A1281D7263B8DB84075102EEB581880D67E1A859E2E2A9A3I" TargetMode="External"/><Relationship Id="rId11" Type="http://schemas.openxmlformats.org/officeDocument/2006/relationships/hyperlink" Target="consultantplus://offline/ref=F04F58F04A1A9797850E044729AD3BCD0D57A627187063B8DB84075102EEB581880D67E1A859E2E3A9A1I" TargetMode="External"/><Relationship Id="rId24" Type="http://schemas.openxmlformats.org/officeDocument/2006/relationships/hyperlink" Target="consultantplus://offline/ref=F04F58F04A1A9797850E044729AD3BCD0D5FA32A1F796DE5D18C5E5D00E9BADE9F0A2EEDA959E2E395AAACI" TargetMode="External"/><Relationship Id="rId32" Type="http://schemas.openxmlformats.org/officeDocument/2006/relationships/hyperlink" Target="consultantplus://offline/ref=F04F58F04A1A9797850E044729AD3BCD0D59AC2C117763B8DB84075102EEB581880D67E1A859E2E3A9AFI" TargetMode="External"/><Relationship Id="rId37" Type="http://schemas.openxmlformats.org/officeDocument/2006/relationships/hyperlink" Target="consultantplus://offline/ref=F04F58F04A1A9797850E044729AD3BCD0D58A1281D7263B8DB84075102EEB581880D67E1A859E2E2A9AFI" TargetMode="External"/><Relationship Id="rId40" Type="http://schemas.openxmlformats.org/officeDocument/2006/relationships/hyperlink" Target="consultantplus://offline/ref=F04F58F04A1A9797850E044729AD3BCD0D59AC2C117763B8DB84075102EEB581880D67E1A859E2E2A9A5I" TargetMode="External"/><Relationship Id="rId45" Type="http://schemas.openxmlformats.org/officeDocument/2006/relationships/hyperlink" Target="consultantplus://offline/ref=F04F58F04A1A9797850E044729AD3BCD0D59AC2C117763B8DB84075102EEB581880D67E1A859E2E2A9A3I" TargetMode="External"/><Relationship Id="rId53" Type="http://schemas.openxmlformats.org/officeDocument/2006/relationships/hyperlink" Target="consultantplus://offline/ref=F04F58F04A1A9797850E044729AD3BCD0D58A1281D7263B8DB84075102EEB581880D67E1A859E2E1A9A3I" TargetMode="External"/><Relationship Id="rId58" Type="http://schemas.openxmlformats.org/officeDocument/2006/relationships/hyperlink" Target="consultantplus://offline/ref=F04F58F04A1A9797850E044729AD3BCD0D57A627187063B8DB84075102EEB581880D67E1A859E2E1A9A2I" TargetMode="External"/><Relationship Id="rId66" Type="http://schemas.openxmlformats.org/officeDocument/2006/relationships/hyperlink" Target="consultantplus://offline/ref=F04F58F04A1A9797850E044729AD3BCD0D59AC2C117763B8DB84075102EEB581880D67E1A859E2E1A9A2I" TargetMode="External"/><Relationship Id="rId74" Type="http://schemas.openxmlformats.org/officeDocument/2006/relationships/hyperlink" Target="consultantplus://offline/ref=F04F58F04A1A9797850E044729AD3BCD0D5FA32810796BE5D18C5E5D00E9BADE9F0A2EEDA959E2E394AAAFI" TargetMode="External"/><Relationship Id="rId79" Type="http://schemas.openxmlformats.org/officeDocument/2006/relationships/hyperlink" Target="consultantplus://offline/ref=F04F58F04A1A9797850E044729AD3BCD0D58A1281D7263B8DB84075102EEB581880D67E1A859E2E1A9A3I" TargetMode="External"/><Relationship Id="rId87" Type="http://schemas.openxmlformats.org/officeDocument/2006/relationships/hyperlink" Target="consultantplus://offline/ref=F04F58F04A1A9797850E044729AD3BCD0D5FA32A1F796DE5D18C5E5D00E9BADE9F0A2EEDA959E2E394AAABI" TargetMode="External"/><Relationship Id="rId102" Type="http://schemas.openxmlformats.org/officeDocument/2006/relationships/hyperlink" Target="consultantplus://offline/ref=F04F58F04A1A9797850E044729AD3BCD0D5FA32A1F796DE5D18C5E5D00E9BADE9F0A2EEDA959E2E394AAA0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04F58F04A1A9797850E044729AD3BCD0D5FA32A1F796DE5D18C5E5D00E9BADE9F0A2EEDA959E2E394AAA9I" TargetMode="External"/><Relationship Id="rId82" Type="http://schemas.openxmlformats.org/officeDocument/2006/relationships/hyperlink" Target="consultantplus://offline/ref=F04F58F04A1A9797850E044729AD3BCD0D58A1281D7263B8DB84075102EEB581880D67E1A859E2E1A9A3I" TargetMode="External"/><Relationship Id="rId90" Type="http://schemas.openxmlformats.org/officeDocument/2006/relationships/hyperlink" Target="consultantplus://offline/ref=F04F58F04A1A9797850E044729AD3BCD0D57A22F117463B8DB84075102EEB581880D67E1A859E2E3A9A1I" TargetMode="External"/><Relationship Id="rId95" Type="http://schemas.openxmlformats.org/officeDocument/2006/relationships/hyperlink" Target="consultantplus://offline/ref=F04F58F04A1A9797850E044729AD3BCD0D58A1281D7263B8DB84075102EEB581880D67E1A859E2E1A9A2I" TargetMode="External"/><Relationship Id="rId19" Type="http://schemas.openxmlformats.org/officeDocument/2006/relationships/hyperlink" Target="consultantplus://offline/ref=F04F58F04A1A9797850E044729AD3BCD0D57A627187063B8DB84075102EEB581880D67E1A859E2E2A9A0I" TargetMode="External"/><Relationship Id="rId14" Type="http://schemas.openxmlformats.org/officeDocument/2006/relationships/hyperlink" Target="consultantplus://offline/ref=F04F58F04A1A9797850E044729AD3BCD0D5FA32A1F796DE5D18C5E5D00E9BADE9F0A2EEDA959E2E395AAADI" TargetMode="External"/><Relationship Id="rId22" Type="http://schemas.openxmlformats.org/officeDocument/2006/relationships/hyperlink" Target="consultantplus://offline/ref=F04F58F04A1A9797850E044729AD3BCD0D58A1281D7263B8DB84075102EEB581880D67E1A859E2E3A9AFI" TargetMode="External"/><Relationship Id="rId27" Type="http://schemas.openxmlformats.org/officeDocument/2006/relationships/hyperlink" Target="consultantplus://offline/ref=F04F58F04A1A9797850E044729AD3BCD0D58A1281D7263B8DB84075102EEB581880D67E1A859E2E2A9A7I" TargetMode="External"/><Relationship Id="rId30" Type="http://schemas.openxmlformats.org/officeDocument/2006/relationships/hyperlink" Target="consultantplus://offline/ref=F04F58F04A1A9797850E044729AD3BCD0D5FA32810796BE5D18C5E5D00E9BADE9F0A2EEDA959E2E394AAAFI" TargetMode="External"/><Relationship Id="rId35" Type="http://schemas.openxmlformats.org/officeDocument/2006/relationships/hyperlink" Target="consultantplus://offline/ref=F04F58F04A1A9797850E044729AD3BCD0D58A1281D7263B8DB84075102EEB581880D67E1A859E2E2A9A1I" TargetMode="External"/><Relationship Id="rId43" Type="http://schemas.openxmlformats.org/officeDocument/2006/relationships/hyperlink" Target="consultantplus://offline/ref=F04F58F04A1A9797850E044729AD3BCD0D58A1281D7263B8DB84075102EEB581880D67E1A859E2E1A9A7I" TargetMode="External"/><Relationship Id="rId48" Type="http://schemas.openxmlformats.org/officeDocument/2006/relationships/hyperlink" Target="consultantplus://offline/ref=F04F58F04A1A9797850E044729AD3BCD0D57A627187063B8DB84075102EEB581880D67E1A859E2E3A9A1I" TargetMode="External"/><Relationship Id="rId56" Type="http://schemas.openxmlformats.org/officeDocument/2006/relationships/hyperlink" Target="consultantplus://offline/ref=F04F58F04A1A9797850E044729AD3BCD0D57A627187063B8DB84075102EEB581880D67E1A859E2E1A9A6I" TargetMode="External"/><Relationship Id="rId64" Type="http://schemas.openxmlformats.org/officeDocument/2006/relationships/hyperlink" Target="consultantplus://offline/ref=F04F58F04A1A9797850E044729AD3BCD0D5FA32810796BE5D18C5E5D00E9BADE9F0A2EEDA959E2E394AAAFI" TargetMode="External"/><Relationship Id="rId69" Type="http://schemas.openxmlformats.org/officeDocument/2006/relationships/hyperlink" Target="consultantplus://offline/ref=F04F58F04A1A9797850E044729AD3BCD0D5FA32A1F796DE5D18C5E5D00E9BADE9F0A2EEDA959E2E394AAA9I" TargetMode="External"/><Relationship Id="rId77" Type="http://schemas.openxmlformats.org/officeDocument/2006/relationships/hyperlink" Target="consultantplus://offline/ref=F04F58F04A1A9797850E044729AD3BCD0D59AC2C117763B8DB84075102EEB581880D67E1A859E2E0A9A6I" TargetMode="External"/><Relationship Id="rId100" Type="http://schemas.openxmlformats.org/officeDocument/2006/relationships/hyperlink" Target="consultantplus://offline/ref=F04F58F04A1A9797850E044729AD3BCD0D5FA12F1C706EE5D18C5E5D00E9BADE9F0A2EEDA959E2E395AAAA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F04F58F04A1A9797850E044729AD3BCD0D58AD2B1E7663B8DB84075102EEB581880D67E1A859E2E3A9A1I" TargetMode="External"/><Relationship Id="rId51" Type="http://schemas.openxmlformats.org/officeDocument/2006/relationships/hyperlink" Target="consultantplus://offline/ref=F04F58F04A1A9797850E044729AD3BCD0D59AC2C117763B8DB84075102EEB581880D67E1A859E2E2A9A1I" TargetMode="External"/><Relationship Id="rId72" Type="http://schemas.openxmlformats.org/officeDocument/2006/relationships/hyperlink" Target="consultantplus://offline/ref=F04F58F04A1A9797850E044729AD3BCD0D5FA32A1F796DE5D18C5E5D00E9BADE9F0A2EEDA959E2E394AAA9I" TargetMode="External"/><Relationship Id="rId80" Type="http://schemas.openxmlformats.org/officeDocument/2006/relationships/hyperlink" Target="consultantplus://offline/ref=F04F58F04A1A9797850E044729AD3BCD0D58A1281D7263B8DB84075102EEB581880D67E1A859E2E1A9A3I" TargetMode="External"/><Relationship Id="rId85" Type="http://schemas.openxmlformats.org/officeDocument/2006/relationships/hyperlink" Target="consultantplus://offline/ref=F04F58F04A1A9797850E044729AD3BCD0D58AD2B1E7663B8DB84075102EEB581880D67E1A859E2E3A9A1I" TargetMode="External"/><Relationship Id="rId93" Type="http://schemas.openxmlformats.org/officeDocument/2006/relationships/hyperlink" Target="consultantplus://offline/ref=F04F58F04A1A9797850E054A3FC16E9E015BA326187163B8DB84075102AEAEI" TargetMode="External"/><Relationship Id="rId98" Type="http://schemas.openxmlformats.org/officeDocument/2006/relationships/hyperlink" Target="consultantplus://offline/ref=F04F58F04A1A9797850E044729AD3BCD0D5FA32A1F796DE5D18C5E5D00E9BADE9F0A2EEDA959E2E394AAA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4F58F04A1A9797850E044729AD3BCD0D57A22F117463B8DB84075102EEB581880D67E1A859E2E3A9A1I" TargetMode="External"/><Relationship Id="rId17" Type="http://schemas.openxmlformats.org/officeDocument/2006/relationships/hyperlink" Target="consultantplus://offline/ref=F04F58F04A1A9797850E044729AD3BCD0D5FA32A1F796DE5D18C5E5D00E9BADE9F0A2EEDA959E2E395AAADI" TargetMode="External"/><Relationship Id="rId25" Type="http://schemas.openxmlformats.org/officeDocument/2006/relationships/hyperlink" Target="consultantplus://offline/ref=F04F58F04A1A9797850E044729AD3BCD0D5FA52C117561E5D18C5E5D00E9BADE9F0A2EEDA959E2E397AAAFI" TargetMode="External"/><Relationship Id="rId33" Type="http://schemas.openxmlformats.org/officeDocument/2006/relationships/hyperlink" Target="consultantplus://offline/ref=F04F58F04A1A9797850E044729AD3BCD0D5FA32A1F796DE5D18C5E5D00E9BADE9F0A2EEDA959E2E395AAACI" TargetMode="External"/><Relationship Id="rId38" Type="http://schemas.openxmlformats.org/officeDocument/2006/relationships/hyperlink" Target="consultantplus://offline/ref=F04F58F04A1A9797850E044729AD3BCD0D5FA32810796BE5D18C5E5D00E9BADE9F0A2EEDA959E2E394AAAFI" TargetMode="External"/><Relationship Id="rId46" Type="http://schemas.openxmlformats.org/officeDocument/2006/relationships/hyperlink" Target="consultantplus://offline/ref=F04F58F04A1A9797850E044729AD3BCD0D58A32E1B7163B8DB84075102AEAEI" TargetMode="External"/><Relationship Id="rId59" Type="http://schemas.openxmlformats.org/officeDocument/2006/relationships/hyperlink" Target="consultantplus://offline/ref=F04F58F04A1A9797850E044729AD3BCD0D5FA32A1F796DE5D18C5E5D00E9BADE9F0A2EEDA959E2E394AAA9I" TargetMode="External"/><Relationship Id="rId67" Type="http://schemas.openxmlformats.org/officeDocument/2006/relationships/hyperlink" Target="consultantplus://offline/ref=F04F58F04A1A9797850E044729AD3BCD0D5FA32A1F796DE5D18C5E5D00E9BADE9F0A2EEDA959E2E394AAA9I" TargetMode="External"/><Relationship Id="rId103" Type="http://schemas.openxmlformats.org/officeDocument/2006/relationships/hyperlink" Target="consultantplus://offline/ref=F04F58F04A1A9797850E044729AD3BCD0D5FA32A1F796DE5D18C5E5D00E9BADE9F0A2EEDA959E2E393AAA9I" TargetMode="External"/><Relationship Id="rId20" Type="http://schemas.openxmlformats.org/officeDocument/2006/relationships/hyperlink" Target="consultantplus://offline/ref=F04F58F04A1A9797850E044729AD3BCD0D5FA02A1C7268E5D18C5E5D00E9BADE9F0A2EEDA959E2E397AAAFI" TargetMode="External"/><Relationship Id="rId41" Type="http://schemas.openxmlformats.org/officeDocument/2006/relationships/hyperlink" Target="consultantplus://offline/ref=F04F58F04A1A9797850E044729AD3BCD0D5FA32A1F796DE5D18C5E5D00E9BADE9F0A2EEDA959E2E395AAAEI" TargetMode="External"/><Relationship Id="rId54" Type="http://schemas.openxmlformats.org/officeDocument/2006/relationships/hyperlink" Target="consultantplus://offline/ref=F04F58F04A1A9797850E044729AD3BCD0D58A1281D7263B8DB84075102EEB581880D67E1A859E2E1A9A3I" TargetMode="External"/><Relationship Id="rId62" Type="http://schemas.openxmlformats.org/officeDocument/2006/relationships/hyperlink" Target="consultantplus://offline/ref=F04F58F04A1A9797850E044729AD3BCD0D58A1281D7263B8DB84075102EEB581880D67E1A859E2E1A9A3I" TargetMode="External"/><Relationship Id="rId70" Type="http://schemas.openxmlformats.org/officeDocument/2006/relationships/hyperlink" Target="consultantplus://offline/ref=F04F58F04A1A9797850E044729AD3BCD0D58A1281D7263B8DB84075102EEB581880D67E1A859E2E1A9A3I" TargetMode="External"/><Relationship Id="rId75" Type="http://schemas.openxmlformats.org/officeDocument/2006/relationships/hyperlink" Target="consultantplus://offline/ref=F04F58F04A1A9797850E044729AD3BCD0D57A627187063B8DB84075102EEB581880D67E1A859E2E3A9A1I" TargetMode="External"/><Relationship Id="rId83" Type="http://schemas.openxmlformats.org/officeDocument/2006/relationships/hyperlink" Target="consultantplus://offline/ref=F04F58F04A1A9797850E044729AD3BCD0D5FA32810796BE5D18C5E5D00E9BADE9F0A2EEDA959E2E394AAAFI" TargetMode="External"/><Relationship Id="rId88" Type="http://schemas.openxmlformats.org/officeDocument/2006/relationships/hyperlink" Target="consultantplus://offline/ref=F04F58F04A1A9797850E054A3FC16E9E0156AC2A117363B8DB84075102EEB581880D67E1A0A5A9I" TargetMode="External"/><Relationship Id="rId91" Type="http://schemas.openxmlformats.org/officeDocument/2006/relationships/hyperlink" Target="consultantplus://offline/ref=F04F58F04A1A9797850E044729AD3BCD0D57A627187063B8DB84075102EEB581880D67E1A859E2E0A9A7I" TargetMode="External"/><Relationship Id="rId96" Type="http://schemas.openxmlformats.org/officeDocument/2006/relationships/hyperlink" Target="consultantplus://offline/ref=F04F58F04A1A9797850E044729AD3BCD0D58A5291C7663B8DB84075102EEB581880D67E1A859E2E2A9A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F58F04A1A9797850E044729AD3BCD0D58A529187163B8DB84075102EEB581880D67E1A859E2E3A9A1I" TargetMode="External"/><Relationship Id="rId15" Type="http://schemas.openxmlformats.org/officeDocument/2006/relationships/hyperlink" Target="consultantplus://offline/ref=F04F58F04A1A9797850E044729AD3BCD0D5FA02A1C7268E5D18C5E5D00E9BADE9F0A2EEDA959E2E397AAAFI" TargetMode="External"/><Relationship Id="rId23" Type="http://schemas.openxmlformats.org/officeDocument/2006/relationships/hyperlink" Target="consultantplus://offline/ref=F04F58F04A1A9797850E044729AD3BCD0D59AC2C117763B8DB84075102EEB581880D67E1A859E2E3A9A1I" TargetMode="External"/><Relationship Id="rId28" Type="http://schemas.openxmlformats.org/officeDocument/2006/relationships/hyperlink" Target="consultantplus://offline/ref=F04F58F04A1A9797850E044729AD3BCD0D57A627187063B8DB84075102EEB581880D67E1A859E2E2A9AFI" TargetMode="External"/><Relationship Id="rId36" Type="http://schemas.openxmlformats.org/officeDocument/2006/relationships/hyperlink" Target="consultantplus://offline/ref=F04F58F04A1A9797850E054A3FC16E9E015BA326187163B8DB84075102AEAEI" TargetMode="External"/><Relationship Id="rId49" Type="http://schemas.openxmlformats.org/officeDocument/2006/relationships/hyperlink" Target="consultantplus://offline/ref=F04F58F04A1A9797850E044729AD3BCD0D58A1281D7263B8DB84075102EEB581880D67E1A859E2E0A9A6I" TargetMode="External"/><Relationship Id="rId57" Type="http://schemas.openxmlformats.org/officeDocument/2006/relationships/hyperlink" Target="consultantplus://offline/ref=F04F58F04A1A9797850E044729AD3BCD0D59AC2C117763B8DB84075102EEB581880D67E1A859E2E1A9A6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F04F58F04A1A9797850E044729AD3BCD0D56A4261B7263B8DB84075102EEB581880D67E1A859E2E3A9A1I" TargetMode="External"/><Relationship Id="rId31" Type="http://schemas.openxmlformats.org/officeDocument/2006/relationships/hyperlink" Target="consultantplus://offline/ref=F04F58F04A1A9797850E044729AD3BCD0D57A627187063B8DB84075102EEB581880D67E1A859E2E3A9A1I" TargetMode="External"/><Relationship Id="rId44" Type="http://schemas.openxmlformats.org/officeDocument/2006/relationships/hyperlink" Target="consultantplus://offline/ref=F04F58F04A1A9797850E044729AD3BCD0D59AC2C117763B8DB84075102EEB581880D67E1A859E2E0A9AFI" TargetMode="External"/><Relationship Id="rId52" Type="http://schemas.openxmlformats.org/officeDocument/2006/relationships/hyperlink" Target="consultantplus://offline/ref=F04F58F04A1A9797850E044729AD3BCD0D5FA32A1F796DE5D18C5E5D00E9BADE9F0A2EEDA959E2E395AAA1I" TargetMode="External"/><Relationship Id="rId60" Type="http://schemas.openxmlformats.org/officeDocument/2006/relationships/hyperlink" Target="consultantplus://offline/ref=F04F58F04A1A9797850E044729AD3BCD0D59AC2C117763B8DB84075102EEB581880D67E1A859E2E1A9A4I" TargetMode="External"/><Relationship Id="rId65" Type="http://schemas.openxmlformats.org/officeDocument/2006/relationships/hyperlink" Target="consultantplus://offline/ref=F04F58F04A1A9797850E044729AD3BCD0D57A627187063B8DB84075102EEB581880D67E1A859E2E3A9A1I" TargetMode="External"/><Relationship Id="rId73" Type="http://schemas.openxmlformats.org/officeDocument/2006/relationships/hyperlink" Target="consultantplus://offline/ref=F04F58F04A1A9797850E044729AD3BCD0D59AC2C117763B8DB84075102EEB581880D67E1A859E2E0A9AFI" TargetMode="External"/><Relationship Id="rId78" Type="http://schemas.openxmlformats.org/officeDocument/2006/relationships/hyperlink" Target="consultantplus://offline/ref=F04F58F04A1A9797850E044729AD3BCD0D58A1281D7263B8DB84075102EEB581880D67E1A859E2E1A9A3I" TargetMode="External"/><Relationship Id="rId81" Type="http://schemas.openxmlformats.org/officeDocument/2006/relationships/hyperlink" Target="consultantplus://offline/ref=F04F58F04A1A9797850E044729AD3BCD0D58A1281D7263B8DB84075102EEB581880D67E1A859E2E1A9A3I" TargetMode="External"/><Relationship Id="rId86" Type="http://schemas.openxmlformats.org/officeDocument/2006/relationships/hyperlink" Target="consultantplus://offline/ref=F04F58F04A1A9797850E044729AD3BCD0D57A627187063B8DB84075102EEB581880D67E1A859E2E1A9AFI" TargetMode="External"/><Relationship Id="rId94" Type="http://schemas.openxmlformats.org/officeDocument/2006/relationships/hyperlink" Target="consultantplus://offline/ref=F04F58F04A1A9797850E054A3FC16E9E015BA326187163B8DB84075102AEAEI" TargetMode="External"/><Relationship Id="rId99" Type="http://schemas.openxmlformats.org/officeDocument/2006/relationships/hyperlink" Target="consultantplus://offline/ref=F04F58F04A1A9797850E044729AD3BCD0D5FA32A1F796DE5D18C5E5D00E9BADE9F0A2EEDA959E2E394AAAFI" TargetMode="External"/><Relationship Id="rId101" Type="http://schemas.openxmlformats.org/officeDocument/2006/relationships/hyperlink" Target="consultantplus://offline/ref=F04F58F04A1A9797850E044729AD3BCD0D5FA32A1F796DE5D18C5E5D00E9BADE9F0A2EEDA959E2E394AA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F58F04A1A9797850E044729AD3BCD0D59AC2C117763B8DB84075102EEB581880D67E1A859E2E3A9A1I" TargetMode="External"/><Relationship Id="rId13" Type="http://schemas.openxmlformats.org/officeDocument/2006/relationships/hyperlink" Target="consultantplus://offline/ref=F04F58F04A1A9797850E044729AD3BCD0D5FA52C117561E5D18C5E5D00E9BADE9F0A2EEDA959E2E397AAAFI" TargetMode="External"/><Relationship Id="rId18" Type="http://schemas.openxmlformats.org/officeDocument/2006/relationships/hyperlink" Target="consultantplus://offline/ref=F04F58F04A1A9797850E044729AD3BCD0D57A627187063B8DB84075102EEB581880D67E1A859E2E3A9AFI" TargetMode="External"/><Relationship Id="rId39" Type="http://schemas.openxmlformats.org/officeDocument/2006/relationships/hyperlink" Target="consultantplus://offline/ref=F04F58F04A1A9797850E044729AD3BCD0D57A627187063B8DB84075102EEB581880D67E1A859E2E3A9A1I" TargetMode="External"/><Relationship Id="rId34" Type="http://schemas.openxmlformats.org/officeDocument/2006/relationships/hyperlink" Target="consultantplus://offline/ref=F04F58F04A1A9797850E044729AD3BCD0D58A1281D7263B8DB84075102EEB581880D67E1A859E2E0A9A6I" TargetMode="External"/><Relationship Id="rId50" Type="http://schemas.openxmlformats.org/officeDocument/2006/relationships/hyperlink" Target="consultantplus://offline/ref=F04F58F04A1A9797850E044729AD3BCD0D58A1281D7263B8DB84075102EEB581880D67E1A859E2E1A9A5I" TargetMode="External"/><Relationship Id="rId55" Type="http://schemas.openxmlformats.org/officeDocument/2006/relationships/hyperlink" Target="consultantplus://offline/ref=F04F58F04A1A9797850E044729AD3BCD0D5FA32A1F796DE5D18C5E5D00E9BADE9F0A2EEDA959E2E394AAA9I" TargetMode="External"/><Relationship Id="rId76" Type="http://schemas.openxmlformats.org/officeDocument/2006/relationships/hyperlink" Target="consultantplus://offline/ref=F04F58F04A1A9797850E044729AD3BCD0D5FA32A1F796DE5D18C5E5D00E9BADE9F0A2EEDA959E2E394AAA8I" TargetMode="External"/><Relationship Id="rId97" Type="http://schemas.openxmlformats.org/officeDocument/2006/relationships/hyperlink" Target="consultantplus://offline/ref=F04F58F04A1A9797850E044729AD3BCD0D5FA32A1F796DE5D18C5E5D00E9BADE9F0A2EEDA959E2E394AAAAI" TargetMode="External"/><Relationship Id="rId104" Type="http://schemas.openxmlformats.org/officeDocument/2006/relationships/hyperlink" Target="consultantplus://offline/ref=F04F58F04A1A9797850E044729AD3BCD0D5FA32A1F796DE5D18C5E5D00E9BADE9F0A2EEDA959E2E393AA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10148</Words>
  <Characters>57845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Трофимов Сергей Михайлович</cp:lastModifiedBy>
  <cp:revision>1</cp:revision>
  <dcterms:created xsi:type="dcterms:W3CDTF">2016-04-01T08:00:00Z</dcterms:created>
  <dcterms:modified xsi:type="dcterms:W3CDTF">2016-04-01T08:00:00Z</dcterms:modified>
</cp:coreProperties>
</file>